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0A7BC6">
        <w:rPr>
          <w:b/>
          <w:bCs/>
          <w:sz w:val="28"/>
          <w:szCs w:val="28"/>
        </w:rPr>
        <w:t>1</w:t>
      </w:r>
      <w:r w:rsidR="00A85D51">
        <w:rPr>
          <w:b/>
          <w:bCs/>
          <w:sz w:val="28"/>
          <w:szCs w:val="28"/>
        </w:rPr>
        <w:t>7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0A7BC6">
        <w:rPr>
          <w:i/>
          <w:iCs/>
          <w:sz w:val="28"/>
          <w:szCs w:val="28"/>
        </w:rPr>
        <w:t>1</w:t>
      </w:r>
      <w:r w:rsidR="007A3A6E">
        <w:rPr>
          <w:i/>
          <w:iCs/>
          <w:sz w:val="28"/>
          <w:szCs w:val="28"/>
        </w:rPr>
        <w:t>2</w:t>
      </w:r>
      <w:r w:rsidR="000A7BC6">
        <w:rPr>
          <w:i/>
          <w:iCs/>
          <w:sz w:val="28"/>
          <w:szCs w:val="28"/>
        </w:rPr>
        <w:t xml:space="preserve"> </w:t>
      </w:r>
      <w:r w:rsidR="00A85D51">
        <w:rPr>
          <w:i/>
          <w:iCs/>
          <w:sz w:val="28"/>
          <w:szCs w:val="28"/>
        </w:rPr>
        <w:t>апреля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A85D51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Зал переговоров До</w:t>
      </w:r>
      <w:r w:rsidR="00990A47" w:rsidRPr="00D421FC">
        <w:rPr>
          <w:i/>
          <w:iCs/>
          <w:sz w:val="28"/>
          <w:szCs w:val="28"/>
        </w:rPr>
        <w:t>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9E6D64" w:rsidRPr="0072408E">
        <w:t>П</w:t>
      </w:r>
      <w:r w:rsidR="0083611E" w:rsidRPr="0072408E">
        <w:t xml:space="preserve">резидент </w:t>
      </w:r>
      <w:r w:rsidRPr="0072408E">
        <w:t xml:space="preserve">Некоммерческого партнерства </w:t>
      </w:r>
      <w:r w:rsidR="001A3CB9" w:rsidRPr="0072408E">
        <w:t>Саморегулируем</w:t>
      </w:r>
      <w:r w:rsidR="00AD47BA" w:rsidRPr="0072408E">
        <w:t>ой</w:t>
      </w:r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r w:rsidR="009E6D64" w:rsidRPr="0072408E">
        <w:t>Мамлеев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72408E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72408E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72408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83611E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0A7BC6" w:rsidRPr="0072408E">
        <w:rPr>
          <w:rFonts w:ascii="Times New Roman" w:hAnsi="Times New Roman" w:cs="Times New Roman"/>
          <w:sz w:val="24"/>
          <w:szCs w:val="24"/>
        </w:rPr>
        <w:t xml:space="preserve">Дорохов В.А. (уполномоченное лицо по доверенности за Абрамчук В.П.), </w:t>
      </w:r>
      <w:r w:rsidR="00FB57A5" w:rsidRPr="0072408E">
        <w:rPr>
          <w:rFonts w:ascii="Times New Roman" w:hAnsi="Times New Roman" w:cs="Times New Roman"/>
          <w:sz w:val="24"/>
          <w:szCs w:val="24"/>
        </w:rPr>
        <w:t>Бикмухаметов Х.А.</w:t>
      </w:r>
      <w:r w:rsidR="003C2D85" w:rsidRPr="0072408E">
        <w:rPr>
          <w:rFonts w:ascii="Times New Roman" w:hAnsi="Times New Roman" w:cs="Times New Roman"/>
          <w:sz w:val="24"/>
          <w:szCs w:val="24"/>
        </w:rPr>
        <w:t>,</w:t>
      </w:r>
      <w:r w:rsidR="00E53FF2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0A7BC6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72408E">
        <w:rPr>
          <w:rFonts w:ascii="Times New Roman" w:hAnsi="Times New Roman" w:cs="Times New Roman"/>
          <w:sz w:val="24"/>
          <w:szCs w:val="24"/>
        </w:rPr>
        <w:t>Гайсин Х.М.</w:t>
      </w:r>
      <w:r w:rsidR="00A80D2B" w:rsidRPr="0072408E">
        <w:rPr>
          <w:rFonts w:ascii="Times New Roman" w:hAnsi="Times New Roman" w:cs="Times New Roman"/>
          <w:sz w:val="24"/>
          <w:szCs w:val="24"/>
        </w:rPr>
        <w:t>,</w:t>
      </w:r>
      <w:r w:rsidR="00E53FF2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r w:rsidR="001F2194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0A7BC6" w:rsidRPr="0072408E">
        <w:rPr>
          <w:rFonts w:ascii="Times New Roman" w:hAnsi="Times New Roman" w:cs="Times New Roman"/>
          <w:sz w:val="24"/>
          <w:szCs w:val="24"/>
        </w:rPr>
        <w:t>Сидорец К.М.</w:t>
      </w:r>
      <w:r w:rsidR="0083611E" w:rsidRPr="0072408E">
        <w:rPr>
          <w:rFonts w:ascii="Times New Roman" w:hAnsi="Times New Roman" w:cs="Times New Roman"/>
          <w:sz w:val="24"/>
          <w:szCs w:val="24"/>
        </w:rPr>
        <w:t xml:space="preserve">. </w:t>
      </w:r>
      <w:r w:rsidR="00855BF5" w:rsidRPr="0072408E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1F2194" w:rsidRPr="0072408E">
        <w:rPr>
          <w:rFonts w:ascii="Times New Roman" w:hAnsi="Times New Roman" w:cs="Times New Roman"/>
          <w:sz w:val="24"/>
          <w:szCs w:val="24"/>
        </w:rPr>
        <w:t>Петраковск</w:t>
      </w:r>
      <w:r w:rsidR="00855BF5" w:rsidRPr="0072408E">
        <w:rPr>
          <w:rFonts w:ascii="Times New Roman" w:hAnsi="Times New Roman" w:cs="Times New Roman"/>
          <w:sz w:val="24"/>
          <w:szCs w:val="24"/>
        </w:rPr>
        <w:t>ого</w:t>
      </w:r>
      <w:r w:rsidR="001F2194" w:rsidRPr="0072408E">
        <w:rPr>
          <w:rFonts w:ascii="Times New Roman" w:hAnsi="Times New Roman" w:cs="Times New Roman"/>
          <w:sz w:val="24"/>
          <w:szCs w:val="24"/>
        </w:rPr>
        <w:t xml:space="preserve"> В.В.</w:t>
      </w:r>
      <w:r w:rsidR="00855BF5" w:rsidRPr="0072408E">
        <w:rPr>
          <w:rFonts w:ascii="Times New Roman" w:hAnsi="Times New Roman" w:cs="Times New Roman"/>
          <w:sz w:val="24"/>
          <w:szCs w:val="24"/>
        </w:rPr>
        <w:t>)</w:t>
      </w:r>
      <w:r w:rsidR="001F2194" w:rsidRPr="0072408E">
        <w:rPr>
          <w:rFonts w:ascii="Times New Roman" w:hAnsi="Times New Roman" w:cs="Times New Roman"/>
          <w:sz w:val="24"/>
          <w:szCs w:val="24"/>
        </w:rPr>
        <w:t xml:space="preserve">,  </w:t>
      </w:r>
      <w:r w:rsidR="002F35DB" w:rsidRPr="0072408E">
        <w:rPr>
          <w:rFonts w:ascii="Times New Roman" w:hAnsi="Times New Roman" w:cs="Times New Roman"/>
          <w:sz w:val="24"/>
          <w:szCs w:val="24"/>
        </w:rPr>
        <w:t>Мансуров М.Р., Окунев С.В. (уполномоченное лицо по доверенности</w:t>
      </w:r>
      <w:r w:rsidR="0083611E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72408E">
        <w:rPr>
          <w:rFonts w:ascii="Times New Roman" w:hAnsi="Times New Roman" w:cs="Times New Roman"/>
          <w:sz w:val="24"/>
          <w:szCs w:val="24"/>
        </w:rPr>
        <w:t>З</w:t>
      </w:r>
      <w:r w:rsidR="00FB57A5" w:rsidRPr="0072408E">
        <w:rPr>
          <w:rFonts w:ascii="Times New Roman" w:hAnsi="Times New Roman" w:cs="Times New Roman"/>
          <w:sz w:val="24"/>
          <w:szCs w:val="24"/>
        </w:rPr>
        <w:t>агиров</w:t>
      </w:r>
      <w:r w:rsidR="002F35DB" w:rsidRPr="0072408E">
        <w:rPr>
          <w:rFonts w:ascii="Times New Roman" w:hAnsi="Times New Roman" w:cs="Times New Roman"/>
          <w:sz w:val="24"/>
          <w:szCs w:val="24"/>
        </w:rPr>
        <w:t>а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 Н.Г.</w:t>
      </w:r>
      <w:r w:rsidR="002F35DB" w:rsidRPr="0072408E">
        <w:rPr>
          <w:rFonts w:ascii="Times New Roman" w:hAnsi="Times New Roman" w:cs="Times New Roman"/>
          <w:sz w:val="24"/>
          <w:szCs w:val="24"/>
        </w:rPr>
        <w:t>)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, </w:t>
      </w:r>
      <w:r w:rsidR="000E7CDC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9E6D64" w:rsidRPr="0072408E">
        <w:rPr>
          <w:rFonts w:ascii="Times New Roman" w:hAnsi="Times New Roman" w:cs="Times New Roman"/>
          <w:sz w:val="24"/>
          <w:szCs w:val="24"/>
        </w:rPr>
        <w:t xml:space="preserve">Мамлеев Р.Ф., 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Устенко В.Н., </w:t>
      </w:r>
      <w:r w:rsidR="000E7CDC" w:rsidRPr="0072408E">
        <w:rPr>
          <w:rFonts w:ascii="Times New Roman" w:hAnsi="Times New Roman" w:cs="Times New Roman"/>
          <w:sz w:val="24"/>
          <w:szCs w:val="24"/>
        </w:rPr>
        <w:t>Саубанов Р.Н.,</w:t>
      </w:r>
      <w:r w:rsidR="00D421FC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85D51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753170" w:rsidRPr="0072408E">
        <w:rPr>
          <w:rFonts w:ascii="Times New Roman" w:hAnsi="Times New Roman" w:cs="Times New Roman"/>
          <w:sz w:val="24"/>
          <w:szCs w:val="24"/>
        </w:rPr>
        <w:t xml:space="preserve">Сафин Р.Ш. (уполномоченное лицо по доверенности </w:t>
      </w:r>
      <w:r w:rsidR="00D421FC" w:rsidRPr="0072408E">
        <w:rPr>
          <w:rFonts w:ascii="Times New Roman" w:hAnsi="Times New Roman" w:cs="Times New Roman"/>
          <w:sz w:val="24"/>
          <w:szCs w:val="24"/>
        </w:rPr>
        <w:t>Сырлыбаев</w:t>
      </w:r>
      <w:r w:rsidR="00A02EAB" w:rsidRPr="0072408E">
        <w:rPr>
          <w:rFonts w:ascii="Times New Roman" w:hAnsi="Times New Roman" w:cs="Times New Roman"/>
          <w:sz w:val="24"/>
          <w:szCs w:val="24"/>
        </w:rPr>
        <w:t>а</w:t>
      </w:r>
      <w:r w:rsidR="00D421FC" w:rsidRPr="0072408E">
        <w:rPr>
          <w:rFonts w:ascii="Times New Roman" w:hAnsi="Times New Roman" w:cs="Times New Roman"/>
          <w:sz w:val="24"/>
          <w:szCs w:val="24"/>
        </w:rPr>
        <w:t xml:space="preserve"> Р.Р.</w:t>
      </w:r>
      <w:r w:rsidR="00753170" w:rsidRPr="0072408E">
        <w:rPr>
          <w:rFonts w:ascii="Times New Roman" w:hAnsi="Times New Roman" w:cs="Times New Roman"/>
          <w:sz w:val="24"/>
          <w:szCs w:val="24"/>
        </w:rPr>
        <w:t>)</w:t>
      </w:r>
      <w:r w:rsidR="00D421FC" w:rsidRPr="0072408E">
        <w:rPr>
          <w:rFonts w:ascii="Times New Roman" w:hAnsi="Times New Roman" w:cs="Times New Roman"/>
          <w:sz w:val="24"/>
          <w:szCs w:val="24"/>
        </w:rPr>
        <w:t xml:space="preserve">, </w:t>
      </w:r>
      <w:r w:rsidR="001A3CB9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02EAB" w:rsidRPr="0072408E">
        <w:rPr>
          <w:rFonts w:ascii="Times New Roman" w:hAnsi="Times New Roman" w:cs="Times New Roman"/>
          <w:sz w:val="24"/>
          <w:szCs w:val="24"/>
        </w:rPr>
        <w:t xml:space="preserve"> Тыщенко В.Е.</w:t>
      </w:r>
      <w:r w:rsidR="002F35DB" w:rsidRPr="0072408E">
        <w:rPr>
          <w:rFonts w:ascii="Times New Roman" w:hAnsi="Times New Roman" w:cs="Times New Roman"/>
          <w:sz w:val="24"/>
          <w:szCs w:val="24"/>
        </w:rPr>
        <w:t xml:space="preserve"> , </w:t>
      </w:r>
      <w:r w:rsidR="00753170" w:rsidRPr="0072408E">
        <w:rPr>
          <w:rFonts w:ascii="Times New Roman" w:hAnsi="Times New Roman" w:cs="Times New Roman"/>
          <w:sz w:val="24"/>
          <w:szCs w:val="24"/>
        </w:rPr>
        <w:t xml:space="preserve">Хамидуллин Р.И. (уполномоченное лицо по доверенности </w:t>
      </w:r>
      <w:r w:rsidR="002F35DB" w:rsidRPr="0072408E">
        <w:rPr>
          <w:rFonts w:ascii="Times New Roman" w:hAnsi="Times New Roman" w:cs="Times New Roman"/>
          <w:sz w:val="24"/>
          <w:szCs w:val="24"/>
        </w:rPr>
        <w:t>Трофимов</w:t>
      </w:r>
      <w:r w:rsidR="00753170" w:rsidRPr="0072408E">
        <w:rPr>
          <w:rFonts w:ascii="Times New Roman" w:hAnsi="Times New Roman" w:cs="Times New Roman"/>
          <w:sz w:val="24"/>
          <w:szCs w:val="24"/>
        </w:rPr>
        <w:t>а</w:t>
      </w:r>
      <w:r w:rsidR="002F35DB" w:rsidRPr="0072408E">
        <w:rPr>
          <w:rFonts w:ascii="Times New Roman" w:hAnsi="Times New Roman" w:cs="Times New Roman"/>
          <w:sz w:val="24"/>
          <w:szCs w:val="24"/>
        </w:rPr>
        <w:t xml:space="preserve"> А.С.</w:t>
      </w:r>
      <w:r w:rsidR="00753170" w:rsidRPr="0072408E">
        <w:rPr>
          <w:rFonts w:ascii="Times New Roman" w:hAnsi="Times New Roman" w:cs="Times New Roman"/>
          <w:sz w:val="24"/>
          <w:szCs w:val="24"/>
        </w:rPr>
        <w:t>).</w:t>
      </w: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Саморегулируемой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 </w:t>
      </w:r>
      <w:r w:rsidR="00A85D51" w:rsidRPr="0072408E">
        <w:rPr>
          <w:rFonts w:ascii="Times New Roman" w:hAnsi="Times New Roman" w:cs="Times New Roman"/>
          <w:sz w:val="24"/>
          <w:szCs w:val="24"/>
        </w:rPr>
        <w:t xml:space="preserve">Байбурин А.А.,  Гумеров Р.Г., Каравайченко М.Г. , 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Бажибаев Э.Х., 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Pr="0072408E">
        <w:t>А. И. Дягилев</w:t>
      </w:r>
      <w:r w:rsidR="001A3CB9" w:rsidRPr="0072408E">
        <w:t>.</w:t>
      </w:r>
      <w:r w:rsidRPr="0072408E">
        <w:t xml:space="preserve"> 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Pr="0072408E">
        <w:t xml:space="preserve"> Председателя Совета, который сообщил, что из </w:t>
      </w:r>
      <w:r w:rsidR="008C6C10" w:rsidRPr="0072408E">
        <w:t xml:space="preserve"> 1</w:t>
      </w:r>
      <w:r w:rsidR="00A85D51" w:rsidRPr="0072408E">
        <w:t>7</w:t>
      </w:r>
      <w:r w:rsidRPr="0072408E">
        <w:t xml:space="preserve"> членов Совета Партнерства в заседании Совета принимают участие  </w:t>
      </w:r>
      <w:r w:rsidR="00A02EAB" w:rsidRPr="0072408E">
        <w:t>1</w:t>
      </w:r>
      <w:r w:rsidR="00A85D51" w:rsidRPr="0072408E">
        <w:t>3</w:t>
      </w:r>
      <w:r w:rsidR="008C6C10" w:rsidRPr="0072408E">
        <w:t xml:space="preserve">  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990A47" w:rsidP="002760CF">
      <w:pPr>
        <w:pStyle w:val="a3"/>
        <w:spacing w:after="0"/>
        <w:ind w:firstLine="510"/>
        <w:jc w:val="both"/>
      </w:pPr>
      <w:r w:rsidRPr="0072408E">
        <w:t>Председатель Совета 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 xml:space="preserve">СЛУШАЛИ: </w:t>
      </w:r>
      <w:r w:rsidRPr="0072408E">
        <w:t xml:space="preserve">Председателя Совета, который предложил утвердить повестку дня заседания Совета из </w:t>
      </w:r>
      <w:r w:rsidR="00A85D51" w:rsidRPr="0072408E">
        <w:t>5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A02EAB" w:rsidRPr="0072408E">
        <w:t>1</w:t>
      </w:r>
      <w:r w:rsidR="00A85D51" w:rsidRPr="0072408E">
        <w:t>3</w:t>
      </w:r>
      <w:r w:rsidR="008C6C10" w:rsidRPr="0072408E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Pr="0072408E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72408E">
        <w:rPr>
          <w:b/>
        </w:rPr>
        <w:t>Повестка дня Заседания Совета:</w:t>
      </w:r>
    </w:p>
    <w:p w:rsidR="00A85D51" w:rsidRPr="0072408E" w:rsidRDefault="00A85D51" w:rsidP="00A85D51">
      <w:pPr>
        <w:pStyle w:val="a5"/>
        <w:spacing w:after="0"/>
        <w:ind w:firstLine="709"/>
        <w:jc w:val="both"/>
      </w:pPr>
      <w:r w:rsidRPr="0072408E">
        <w:t xml:space="preserve">1. Утверждение Актов Контрольной комиссии и выдача Свидетельств о допуске к видам работ, оказывающих влияние на безопасность объектов капитального строительства, членам Некоммерческого партнерства Саморегулируемая организация  </w:t>
      </w:r>
      <w:r w:rsidRPr="0072408E">
        <w:lastRenderedPageBreak/>
        <w:t>работодателей «Союз строителей РБ».</w:t>
      </w:r>
    </w:p>
    <w:p w:rsidR="00A85D51" w:rsidRPr="0072408E" w:rsidRDefault="00A85D51" w:rsidP="00A85D51">
      <w:pPr>
        <w:pStyle w:val="a5"/>
        <w:spacing w:after="0"/>
        <w:ind w:firstLine="709"/>
        <w:jc w:val="both"/>
      </w:pPr>
      <w:r w:rsidRPr="0072408E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видам работ, которые оказывают влияние на безопасность объектов капитального строительства.</w:t>
      </w:r>
    </w:p>
    <w:p w:rsidR="00A85D51" w:rsidRPr="0072408E" w:rsidRDefault="00A85D51" w:rsidP="00A85D51">
      <w:pPr>
        <w:pStyle w:val="a5"/>
        <w:spacing w:after="0"/>
        <w:jc w:val="both"/>
      </w:pPr>
      <w:r w:rsidRPr="0072408E">
        <w:t xml:space="preserve">           3. Принятие новых членов в Некоммерческое партнерство Саморегулируемой организации  работодателей «Союз строителей РБ».</w:t>
      </w:r>
    </w:p>
    <w:p w:rsidR="00A85D51" w:rsidRPr="0072408E" w:rsidRDefault="00A85D51" w:rsidP="00A85D51">
      <w:pPr>
        <w:pStyle w:val="a5"/>
        <w:spacing w:after="0"/>
        <w:ind w:firstLine="567"/>
        <w:jc w:val="both"/>
      </w:pPr>
      <w:r w:rsidRPr="0072408E">
        <w:tab/>
        <w:t>4. О внесении изменений в Свидетельства о допуске к видам работ,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A85D51" w:rsidRPr="0072408E" w:rsidRDefault="00A85D51" w:rsidP="00A85D51">
      <w:pPr>
        <w:pStyle w:val="a5"/>
        <w:spacing w:after="0"/>
        <w:ind w:firstLine="567"/>
        <w:jc w:val="both"/>
      </w:pPr>
      <w:r w:rsidRPr="0072408E">
        <w:t>5. Об аккредитации учебных заведений высшего, среднего и начального профессионального образования при Некоммерческом партнерстве СРОР «Союз строителей РБ».</w:t>
      </w:r>
    </w:p>
    <w:p w:rsidR="00753170" w:rsidRPr="0072408E" w:rsidRDefault="00753170" w:rsidP="00371F2D">
      <w:pPr>
        <w:pStyle w:val="a5"/>
        <w:spacing w:after="0"/>
        <w:ind w:firstLine="567"/>
        <w:jc w:val="both"/>
      </w:pPr>
    </w:p>
    <w:p w:rsidR="008B4CF3" w:rsidRPr="0072408E" w:rsidRDefault="008B4CF3" w:rsidP="008B4CF3">
      <w:pPr>
        <w:tabs>
          <w:tab w:val="left" w:pos="360"/>
        </w:tabs>
        <w:spacing w:after="0" w:line="240" w:lineRule="auto"/>
        <w:ind w:lef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ДНЯ:</w:t>
      </w:r>
      <w:r w:rsidRPr="0072408E">
        <w:rPr>
          <w:b/>
          <w:sz w:val="24"/>
          <w:szCs w:val="24"/>
        </w:rPr>
        <w:t xml:space="preserve"> «</w:t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8B4CF3" w:rsidRPr="0072408E" w:rsidRDefault="008B4CF3" w:rsidP="008B4CF3">
      <w:pPr>
        <w:pStyle w:val="a3"/>
        <w:spacing w:before="0" w:beforeAutospacing="0" w:after="0"/>
        <w:ind w:firstLine="426"/>
        <w:jc w:val="both"/>
      </w:pPr>
      <w:r w:rsidRPr="0072408E">
        <w:rPr>
          <w:u w:val="single"/>
        </w:rPr>
        <w:t>СЛУШАЛИ</w:t>
      </w:r>
      <w:r w:rsidRPr="0072408E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выдаче Свидетельств 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 о результатах рассмотрения  представленных документов   Контрольной комиссией.   </w:t>
      </w:r>
    </w:p>
    <w:p w:rsidR="008B4CF3" w:rsidRPr="0072408E" w:rsidRDefault="008B4CF3" w:rsidP="008B4CF3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 xml:space="preserve">СОВЕТ РЕШИЛ: </w:t>
      </w:r>
      <w:r w:rsidRPr="0072408E">
        <w:rPr>
          <w:rFonts w:ascii="Times New Roman" w:eastAsia="Calibri" w:hAnsi="Times New Roman" w:cs="Times New Roman"/>
          <w:sz w:val="24"/>
          <w:szCs w:val="24"/>
        </w:rPr>
        <w:t>Утвердить Акт Контрольной комиссии о проверке соответствия поданных документов и проверки достоверности сведений, содержащихся в представленных членом документах,  и выдать члену партнерства Свидетельство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8B4CF3" w:rsidRPr="0072408E" w:rsidRDefault="008B4CF3" w:rsidP="008B4CF3">
      <w:pPr>
        <w:pStyle w:val="a5"/>
        <w:widowControl/>
        <w:numPr>
          <w:ilvl w:val="0"/>
          <w:numId w:val="29"/>
        </w:numPr>
        <w:spacing w:after="0"/>
        <w:jc w:val="both"/>
      </w:pPr>
      <w:r w:rsidRPr="0072408E">
        <w:t>Обществу с ограниченной ответственностью «АРХСТРОЙ» (г. Уфа), ИНН 0278087614.</w:t>
      </w:r>
    </w:p>
    <w:p w:rsidR="0072408E" w:rsidRPr="0072408E" w:rsidRDefault="0072408E" w:rsidP="0072408E">
      <w:pPr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13 голосов, «против» - нет, «воздержались» - нет.</w:t>
      </w:r>
    </w:p>
    <w:p w:rsidR="0072408E" w:rsidRPr="0072408E" w:rsidRDefault="0072408E" w:rsidP="0072408E">
      <w:pPr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2408E" w:rsidRPr="0072408E" w:rsidRDefault="0072408E" w:rsidP="0072408E">
      <w:pPr>
        <w:pStyle w:val="a5"/>
        <w:widowControl/>
        <w:spacing w:after="0"/>
        <w:jc w:val="both"/>
      </w:pPr>
    </w:p>
    <w:p w:rsidR="008B4CF3" w:rsidRPr="0072408E" w:rsidRDefault="00990A47" w:rsidP="008B4CF3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8B4CF3" w:rsidRPr="0072408E">
        <w:rPr>
          <w:b/>
        </w:rPr>
        <w:t>ВТОРОМУ</w:t>
      </w:r>
      <w:r w:rsidRPr="0072408E">
        <w:rPr>
          <w:b/>
        </w:rPr>
        <w:t xml:space="preserve"> ВОПРОСУ ПОВЕСТКИ ДНЯ: </w:t>
      </w:r>
      <w:r w:rsidR="008B4CF3" w:rsidRPr="0072408E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71F2D" w:rsidRPr="0072408E" w:rsidRDefault="00371F2D" w:rsidP="00371F2D">
      <w:pPr>
        <w:pStyle w:val="a3"/>
        <w:spacing w:before="0" w:beforeAutospacing="0" w:after="0"/>
        <w:ind w:firstLine="426"/>
        <w:jc w:val="both"/>
      </w:pPr>
      <w:r w:rsidRPr="0072408E">
        <w:rPr>
          <w:u w:val="single"/>
        </w:rPr>
        <w:t>СЛУШАЛИ</w:t>
      </w:r>
      <w:r w:rsidRPr="0072408E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  и  выдаче Свидетельств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371F2D" w:rsidRPr="0072408E" w:rsidRDefault="00371F2D" w:rsidP="00371F2D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 следующие организации: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1) Закрытое акционерное общество «Нефтепереработчик» (г.Салават), ИНН 0266009682;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 xml:space="preserve">2) Общество с ограниченной ответственностью «Специализированное управление-4» (г. </w:t>
      </w:r>
      <w:r w:rsidRPr="0072408E">
        <w:lastRenderedPageBreak/>
        <w:t>Уфа), ИНН 0278101097;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3) Общество с ограниченной ответственностью предприятие «Факел» (г. Белебей), ИНН 0255007250;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4) Общество с ограниченной ответственностью «РемстройМонтаж» (г. Белорецк), ИНН 0256021088;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5) Общество с ограниченной ответственностью «Интеграл» (г. Уфа), ИНН 0273068110;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6) Общество с ограниченной ответственностью «ВК СТРОЙ» (г. Уфа), ИНН 0276107801;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7) Общество с ограниченной ответственностью Строительная фирма «Прогресс» (г. Уфа), ИНН 0275040216;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8) Общество с ограниченной ответственностью «Энергосистемы» (г. Уфа), ИНН 0273057180;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9) Общество с ограниченной ответственностью «Стройсервис» (г. Мелеуз), ИНН 0263011475;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10) Казенное предприятие Управление дорожного хозяйства Республики Башкортостан (г. Уфа), ИНН 0274108278;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11) Общество с ограниченной ответственностью «ВояжСтромСервис» (г. Уфа), ИНН 0278162678;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12) Общество с ограниченной ответственностью «Краар» (г. Уфа), ИНН 0274116712;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13) Общество с ограниченной ответственностью «Фирма «Уралтрансстрой» (г. Уфа), ИНН 0275069705;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14) Общество с ограниченной ответственностью «Управление инвестиций в капитальное строительство «Стройинвест» дочернее общество открытого акционерного общества «Стронег» (г. Белебей), ИНН 0255009634;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15) Общество с ограниченной ответственностью «ЭнергоГазМонтажПусконаладка» (г. Уфа), ИНН 0278068925;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16) Общество с ограниченной ответственностью «Инвестрайстройзаказчик» (Стерлитамакский р-н, с. Мариинский), ИНН 0242008288;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17) Общество с ограниченной ответственностью «Строй-Дом» (г. Белебей), ИНН 0255013006;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18) Общество с ограниченной ответственностью «Технополис» (г. Уфа), ИНН 0277039953;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19) Общество с ограниченной ответственностью «Агидель-Спутник» (г.Салават), ИНН 0266023920;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20) Общество с ограниченной ответственностью «РегионМонтажСервис» (г.Уфа), ИНН 0272014472;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21) Общество с ограниченной ответственностью «Жилье» (г. Стерлитамак), ИНН 0268039107.</w:t>
      </w:r>
    </w:p>
    <w:p w:rsidR="00371F2D" w:rsidRPr="0072408E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8B4CF3" w:rsidRPr="0072408E">
        <w:rPr>
          <w:rFonts w:ascii="Times New Roman" w:hAnsi="Times New Roman" w:cs="Times New Roman"/>
          <w:sz w:val="24"/>
          <w:szCs w:val="24"/>
        </w:rPr>
        <w:t>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71F2D" w:rsidRPr="0072408E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B4CF3" w:rsidRPr="0072408E" w:rsidRDefault="008B4CF3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B4CF3" w:rsidRPr="0072408E" w:rsidRDefault="008B4CF3" w:rsidP="008B4CF3">
      <w:pPr>
        <w:pStyle w:val="a5"/>
        <w:jc w:val="both"/>
        <w:rPr>
          <w:b/>
        </w:rPr>
      </w:pPr>
      <w:r w:rsidRPr="0072408E">
        <w:rPr>
          <w:b/>
        </w:rPr>
        <w:t>ПО ТРЕТЬЕМУ ВОПРОСУ ПОВЕСТКИ ДНЯ: «Принятие новых членов в Некоммерческое партнерство Саморегулируемой организации  работодателей «Союз строителей РБ».</w:t>
      </w:r>
    </w:p>
    <w:p w:rsidR="008B4CF3" w:rsidRPr="0072408E" w:rsidRDefault="008B4CF3" w:rsidP="008B4CF3">
      <w:pPr>
        <w:pStyle w:val="a3"/>
        <w:spacing w:before="0" w:beforeAutospacing="0" w:after="0"/>
        <w:ind w:firstLine="426"/>
        <w:jc w:val="both"/>
      </w:pPr>
      <w:r w:rsidRPr="0072408E">
        <w:rPr>
          <w:u w:val="single"/>
        </w:rPr>
        <w:t>СЛУШАЛИ</w:t>
      </w:r>
      <w:r w:rsidRPr="0072408E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8B4CF3" w:rsidRPr="0072408E" w:rsidRDefault="008B4CF3" w:rsidP="008B4CF3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72408E" w:rsidRPr="0072408E" w:rsidRDefault="0072408E" w:rsidP="0072408E">
      <w:pPr>
        <w:pStyle w:val="a5"/>
        <w:spacing w:after="0"/>
        <w:jc w:val="both"/>
      </w:pPr>
      <w:r w:rsidRPr="0072408E">
        <w:t xml:space="preserve">1) закрытое акционерное общество строительно-монтажное управление № 7 «Эколог» </w:t>
      </w:r>
      <w:r w:rsidRPr="0072408E">
        <w:lastRenderedPageBreak/>
        <w:t>Башспецнефтестрой» (г. Учалы), ИНН 0270000749;</w:t>
      </w:r>
    </w:p>
    <w:p w:rsidR="0072408E" w:rsidRPr="0072408E" w:rsidRDefault="0072408E" w:rsidP="0072408E">
      <w:pPr>
        <w:pStyle w:val="a5"/>
        <w:spacing w:after="0"/>
        <w:jc w:val="both"/>
      </w:pPr>
      <w:r w:rsidRPr="0072408E">
        <w:t>2) общество с ограниченной ответственностью Пусконаладочное предприятие «ЭСНА» (г. Агидель), ОГРН 1020201433670.</w:t>
      </w:r>
    </w:p>
    <w:p w:rsidR="0072408E" w:rsidRPr="0072408E" w:rsidRDefault="0072408E" w:rsidP="0072408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13 голосов, «против» - нет, «воздержались» - нет.</w:t>
      </w:r>
    </w:p>
    <w:p w:rsidR="0072408E" w:rsidRPr="0072408E" w:rsidRDefault="0072408E" w:rsidP="0072408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2408E" w:rsidRPr="0072408E" w:rsidRDefault="0072408E" w:rsidP="002675DD">
      <w:pPr>
        <w:pStyle w:val="a5"/>
        <w:jc w:val="both"/>
        <w:rPr>
          <w:b/>
        </w:rPr>
      </w:pPr>
    </w:p>
    <w:p w:rsidR="00294D92" w:rsidRPr="0072408E" w:rsidRDefault="00753170" w:rsidP="002675DD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8B4CF3" w:rsidRPr="0072408E">
        <w:rPr>
          <w:b/>
        </w:rPr>
        <w:t>ЧЕТВЕРТОМУ</w:t>
      </w:r>
      <w:r w:rsidR="00294D92" w:rsidRPr="0072408E">
        <w:rPr>
          <w:b/>
        </w:rPr>
        <w:t xml:space="preserve"> ВОПРОСУ ПОВЕСТКИ ДНЯ:</w:t>
      </w:r>
      <w:r w:rsidR="004321E2" w:rsidRPr="0072408E">
        <w:rPr>
          <w:b/>
          <w:bCs/>
        </w:rPr>
        <w:t xml:space="preserve"> </w:t>
      </w:r>
      <w:r w:rsidR="0013169F" w:rsidRPr="0072408E">
        <w:rPr>
          <w:b/>
        </w:rPr>
        <w:t xml:space="preserve"> </w:t>
      </w:r>
      <w:r w:rsidR="00294D92" w:rsidRPr="0072408E">
        <w:rPr>
          <w:b/>
        </w:rPr>
        <w:t>«Внесение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 w:rsidRPr="0072408E">
        <w:rPr>
          <w:b/>
        </w:rPr>
        <w:t>.</w:t>
      </w:r>
    </w:p>
    <w:p w:rsidR="00123E20" w:rsidRPr="0072408E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72408E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72408E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72408E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Pr="0072408E" w:rsidRDefault="00123E20" w:rsidP="00123E20">
      <w:pPr>
        <w:pStyle w:val="a5"/>
        <w:spacing w:after="0"/>
        <w:ind w:firstLine="567"/>
        <w:jc w:val="both"/>
      </w:pPr>
      <w:r w:rsidRPr="0072408E">
        <w:rPr>
          <w:u w:val="single"/>
        </w:rPr>
        <w:t>СОВЕТ РЕШИЛ</w:t>
      </w:r>
      <w:r w:rsidRPr="0072408E">
        <w:t xml:space="preserve">:  </w:t>
      </w:r>
      <w:r w:rsidRPr="0072408E">
        <w:rPr>
          <w:lang w:eastAsia="ru-RU"/>
        </w:rPr>
        <w:t xml:space="preserve">Внести </w:t>
      </w:r>
      <w:r w:rsidRPr="0072408E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72408E">
        <w:rPr>
          <w:lang w:eastAsia="ru-RU"/>
        </w:rPr>
        <w:t xml:space="preserve"> и выдать </w:t>
      </w:r>
      <w:r w:rsidR="00A07AC9" w:rsidRPr="0072408E">
        <w:rPr>
          <w:lang w:eastAsia="ru-RU"/>
        </w:rPr>
        <w:t xml:space="preserve">новые </w:t>
      </w:r>
      <w:r w:rsidRPr="0072408E">
        <w:t>Свидетельств</w:t>
      </w:r>
      <w:r w:rsidR="00A07AC9" w:rsidRPr="0072408E">
        <w:t>а</w:t>
      </w:r>
      <w:r w:rsidRPr="0072408E">
        <w:t xml:space="preserve"> о допуске к работам, которые оказывают влияние на безопасность объектов капитального строительства</w:t>
      </w:r>
      <w:r w:rsidRPr="0072408E">
        <w:rPr>
          <w:lang w:eastAsia="ru-RU"/>
        </w:rPr>
        <w:t xml:space="preserve"> взамен ранее выданн</w:t>
      </w:r>
      <w:r w:rsidR="00A07AC9" w:rsidRPr="0072408E">
        <w:rPr>
          <w:lang w:eastAsia="ru-RU"/>
        </w:rPr>
        <w:t>ых</w:t>
      </w:r>
      <w:r w:rsidRPr="0072408E">
        <w:rPr>
          <w:lang w:eastAsia="ru-RU"/>
        </w:rPr>
        <w:t>, член</w:t>
      </w:r>
      <w:r w:rsidR="00A07AC9" w:rsidRPr="0072408E">
        <w:rPr>
          <w:lang w:eastAsia="ru-RU"/>
        </w:rPr>
        <w:t>ам</w:t>
      </w:r>
      <w:r w:rsidRPr="0072408E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72408E">
        <w:t>: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1)</w:t>
      </w:r>
      <w:r w:rsidRPr="0072408E">
        <w:rPr>
          <w:rFonts w:ascii="Times New Roman" w:hAnsi="Times New Roman" w:cs="Times New Roman"/>
          <w:bCs/>
          <w:iCs/>
          <w:sz w:val="24"/>
          <w:szCs w:val="24"/>
        </w:rPr>
        <w:t xml:space="preserve"> Открытое акционерное общество  «Акционерная компания Востокнефтезаводмонтаж» ИНН 0277015293, г. Уфа</w:t>
      </w:r>
      <w:r w:rsidRPr="0072408E">
        <w:rPr>
          <w:rFonts w:ascii="Times New Roman" w:hAnsi="Times New Roman" w:cs="Times New Roman"/>
          <w:sz w:val="24"/>
          <w:szCs w:val="24"/>
        </w:rPr>
        <w:t xml:space="preserve"> на дополнительные виды работ</w:t>
      </w:r>
      <w:r w:rsidRPr="0072408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2) Открытое акционерное общество «Стронег» (г. Октябрьский), ИНН 0265001659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3) Открытое акционерное общество «</w:t>
      </w:r>
      <w:r w:rsidRPr="007240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408E">
        <w:rPr>
          <w:rFonts w:ascii="Times New Roman" w:hAnsi="Times New Roman" w:cs="Times New Roman"/>
          <w:sz w:val="24"/>
          <w:szCs w:val="24"/>
        </w:rPr>
        <w:t>алаватнефтехимремстрой» (г. Салават), ИНН 0266012678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4) Общество с ограниченной ответственностью «Маштехстрой» (г. Уфа), ИНН 0276045739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5) Фонд по строительству жилья Общества с ограниченной ответственностью Строительного Производственного Коммерческого Предприятия «Жилпромстрой» (г. Салават), ИНН 0266021915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6) Общество с ограниченной ответственностью </w:t>
      </w:r>
      <w:r w:rsidRPr="0072408E">
        <w:rPr>
          <w:rFonts w:ascii="Times New Roman" w:hAnsi="Times New Roman" w:cs="Times New Roman"/>
          <w:color w:val="000000"/>
          <w:sz w:val="24"/>
          <w:szCs w:val="24"/>
        </w:rPr>
        <w:t xml:space="preserve">«Сальвия» (г. Уфа), ИНН </w:t>
      </w:r>
      <w:r w:rsidRPr="0072408E">
        <w:rPr>
          <w:rFonts w:ascii="Times New Roman" w:hAnsi="Times New Roman" w:cs="Times New Roman"/>
          <w:sz w:val="24"/>
          <w:szCs w:val="24"/>
        </w:rPr>
        <w:t>0277065054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7) Закрытое акционерное общество «Уфа-Свет»</w:t>
      </w:r>
      <w:r w:rsidRPr="0072408E">
        <w:rPr>
          <w:rFonts w:ascii="Times New Roman" w:hAnsi="Times New Roman" w:cs="Times New Roman"/>
          <w:bCs/>
          <w:sz w:val="24"/>
          <w:szCs w:val="24"/>
        </w:rPr>
        <w:t xml:space="preserve"> (г. Уфа), ИНН </w:t>
      </w:r>
      <w:r w:rsidRPr="0072408E">
        <w:rPr>
          <w:rFonts w:ascii="Times New Roman" w:hAnsi="Times New Roman" w:cs="Times New Roman"/>
          <w:sz w:val="24"/>
          <w:szCs w:val="24"/>
        </w:rPr>
        <w:t>0274075939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8) Общество с ограниченной ответственностью «Акрополь» (г. Кумертау), ИНН 0262002911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9) Муниципальное унитарное предприятие  «Стройзаказчик» городского округа город Стерлитамак, ИНН 0268004739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10)Общество с ограниченной ответственностью «Башкортостаннефтезаводстрой» (г. Уфа), ИНН 0277045629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11)Общество с ограниченной ответственностью «Жилпромстрой» (г. Уфа), ИНН 0277056733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12) Общество с ограниченной ответственностью «Передвижная механизированная колонна - Баймак» (г. Баймак), ИНН 0275057587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13) Общество с ограниченной ответственностью «Ника» (г. Туймазы), ИНН 0269030481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lastRenderedPageBreak/>
        <w:t>14) Общество с ограниченной ответственностью «Стерлитамакстрой», ИНН 0268042727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15) Общество с ограниченной ответственностью «Фасадная технология» (г. Стерлитамак), ИНН 0268047387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16) </w:t>
      </w:r>
      <w:r w:rsidRPr="0072408E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 «СТРОЙЗАКАЗЧИК» Городского округа город Октябрьский Республики Башкортостан, ИНН </w:t>
      </w:r>
      <w:r w:rsidRPr="0072408E">
        <w:rPr>
          <w:rFonts w:ascii="Times New Roman" w:hAnsi="Times New Roman" w:cs="Times New Roman"/>
          <w:sz w:val="24"/>
          <w:szCs w:val="24"/>
        </w:rPr>
        <w:t>0265007555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17) Общество с ограниченной ответственностью «Строительная компания Зауралье» (Зианчуринский район), ИНН 0278107035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18) Общество с ограниченной ответственностью «Мастер окон» (г. Уфа), ИНН 0274043895 на дополнительные виды работ 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19) общество с ограниченной ответственностью «Ротекс-Монтаж» (г. Уфа), ИНН 0276123899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20) Общество с ограниченной ответственностью «СтройЗаказ»  (г. Стерлитамак), ИНН 0268040286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21)  Общество с ограниченной ответственностью «Термоизопласт» (г. Уфа), ИНН 0266017323 на дополнительные виды работ; 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22) Общество с ограниченной ответственностью Генподрядный трест «Башкортостаннефтезаводстрой» (г. Уфа), ИНН 0277051220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23) Общество с ограниченной ответственностью «ЭРС»</w:t>
      </w:r>
      <w:r w:rsidRPr="0072408E">
        <w:rPr>
          <w:rFonts w:ascii="Times New Roman" w:hAnsi="Times New Roman" w:cs="Times New Roman"/>
          <w:bCs/>
          <w:sz w:val="24"/>
          <w:szCs w:val="24"/>
        </w:rPr>
        <w:t xml:space="preserve"> (г. Уфа), ИНН </w:t>
      </w:r>
      <w:r w:rsidRPr="0072408E">
        <w:rPr>
          <w:rFonts w:ascii="Times New Roman" w:hAnsi="Times New Roman" w:cs="Times New Roman"/>
          <w:sz w:val="24"/>
          <w:szCs w:val="24"/>
        </w:rPr>
        <w:t>0278060838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24) Общество с ограниченной ответственностью «Дортрансстрой» (г. Уфа), ИНН 0274068674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25) Общество с ограниченной ответственностью «Юнистрой» (г. Уфа), ИНН 0277050844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26) Общество с ограниченной ответственностью  «Строительно-транспортное предприятие»</w:t>
      </w:r>
      <w:r w:rsidRPr="0072408E">
        <w:rPr>
          <w:rFonts w:ascii="Times New Roman" w:hAnsi="Times New Roman" w:cs="Times New Roman"/>
          <w:bCs/>
          <w:sz w:val="24"/>
          <w:szCs w:val="24"/>
        </w:rPr>
        <w:t xml:space="preserve"> (г. Салават), ИНН </w:t>
      </w:r>
      <w:r w:rsidRPr="0072408E">
        <w:rPr>
          <w:rFonts w:ascii="Times New Roman" w:hAnsi="Times New Roman" w:cs="Times New Roman"/>
          <w:sz w:val="24"/>
          <w:szCs w:val="24"/>
        </w:rPr>
        <w:t>0266027441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27) Общество с ограниченной ответственностью «Строй-Инжиниринг» (г. Уфа), ИНН 0277088830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28)  Общество с ограниченной ответственностью  Холдинговая Компания «БашУралЭнергоСтрой» (г. Уфа), ИНН 0273049830 на дополнительные виды работ, изменение адреса и переименование в Общество с ограниченной ответственностью  Холдинговая Компания «Башуралэнергострой»;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29) Общество с ограниченной ответственностью Строительное Производственное Коммерческое Предприятие «Жилпромстрой» (г. Салават), ИНН 0266001299 на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30) общество с ограниченной ответственностью «Альфа-Союз» (г. Уфа), ИНН 0278083465 на 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31) государственное унитарное предприятие «Управление малоэтажным строительством» (г. Уфа), ИНН 0274142631 на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32) общество с ограниченной ответственностью «СтройТехЦентр» (г. Уфа),  ИНН 0274099320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33) общество с ограниченной ответственностью Фирма  «Реконструкция», (г. Уфа),  ИНН 0276052266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34) общество с ограниченной ответственностью Управление инвестиций в капитальное строительство «Инвестстрой» ДО ОАО «Стронег» (г. Уфа), ИНН 0265015002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35) Муниципальное унитарное предприятие «Стройзаказчик» муниципального района Мелеузовский район Республики Башкортостан  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ИНН  0263009130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lastRenderedPageBreak/>
        <w:t>36) Открытое акционерное общество «Строительная компания Трест № 21»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37) Общество с ограниченной ответственностью «ЖилКомРемСервис» (г. Уфа), ИНН 0273051188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38) Общество с ограниченной ответственностью «Скиф» (г. Октябрьский), ИНН 0265007795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39) Муниципальное казенное предприятие муниципального района Белорецкий район «Отдел капитального строительства», ИНН 0256017356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40) Общество с ограниченной ответственностью Управляющая компания «Азимут» (г. Уфа), ИНН 0278134085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41) Общество с ограниченной ответственностью «Совместное предприятие Уфа» (г. Уфа), ИНН 0274053660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42) Муниципальное унитарное предприятие Инвестиционно-строительный комитет городского округа город Уфа Республики Башкортостан (г. Уфа), ИНН 0278065064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43) Общество с ограниченной ответственностью «Оптима С» (г. Сибай), ИНН 0267010916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44) Общество с ограниченной ответственностью трест «Башнефтепромстрой» (г. Нефтекамск), ИНН 0253009371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45) Общество с ограниченной ответственностью «Башжилстрой»  (г. Уфа), ИНН 0245017450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46) Закрытое акционерное общество «Строительно-монтажное управление № 6» (г. Уфа), ИНН 0277003499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47) общество с ограниченной ответственностью фирма «Реконстрой» (г. Уфа), ИНН 0276046877 на дополнительные виды работ.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48) Общество с ограниченной ответственностью «Дирекция капитального строительства Фонда жилищного строительства Республики Башкортостан» (г. Уфа), ИНН 0274089988 на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49) Открытое акционерное общество «ПОЛИЭФ» (г. Благовещенск), ИНН 0258005638 на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50) Муниципальное унитарное предприятие «Служба заказчика и технического надзора по благоустройству городского округа город Уфа Республики Башкортостан» (г. Уфа), ИНН 0278164675 на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>51) общество с ограниченной ответственностью «Управляющая компания «Старый Кремль» (г. Уфа), ИНН 0274121977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52) общество с ограниченной ответственностью «Строймастер» (г. Уфа), ИНН 0277083840 на дополнительные виды работ 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53) Казенное предприятие Республики Башкортостан  «Республиканское управление капитального строительства»  (г. Уфа), ИНН 0274108172 на дополнительные виды работ .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 xml:space="preserve">54) Общество с ограниченной ответственностью «Управление капитального строительства треста «БНЗС» (г. Уфа), ИНН 0277055289 на дополнительные виды работ ; 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55) Открытое акционерное общество «Башинформсвязь» (г. Уфа), ИНН 0274018377 на дополнительные виды работ;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56) Общество с ограниченной ответственностью Строительное управление № 12 «Башкортосаннефтезаводстрой» ИНН </w:t>
      </w:r>
      <w:r w:rsidRPr="0072408E">
        <w:rPr>
          <w:rFonts w:ascii="Times New Roman" w:hAnsi="Times New Roman" w:cs="Times New Roman"/>
          <w:bCs/>
          <w:iCs/>
          <w:sz w:val="24"/>
          <w:szCs w:val="24"/>
        </w:rPr>
        <w:t>277073898, г.Уфа</w:t>
      </w:r>
      <w:r w:rsidRPr="0072408E">
        <w:rPr>
          <w:rFonts w:ascii="Times New Roman" w:hAnsi="Times New Roman" w:cs="Times New Roman"/>
          <w:sz w:val="24"/>
          <w:szCs w:val="24"/>
        </w:rPr>
        <w:t xml:space="preserve"> на дополнительные виды работ</w:t>
      </w:r>
      <w:r w:rsidRPr="0072408E">
        <w:rPr>
          <w:rFonts w:ascii="Times New Roman" w:hAnsi="Times New Roman" w:cs="Times New Roman"/>
          <w:bCs/>
          <w:iCs/>
          <w:sz w:val="24"/>
          <w:szCs w:val="24"/>
        </w:rPr>
        <w:t xml:space="preserve"> ;</w:t>
      </w:r>
    </w:p>
    <w:p w:rsidR="008B4CF3" w:rsidRPr="0072408E" w:rsidRDefault="008B4CF3" w:rsidP="008B4CF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408E">
        <w:rPr>
          <w:rFonts w:ascii="Times New Roman" w:hAnsi="Times New Roman" w:cs="Times New Roman"/>
          <w:bCs/>
          <w:iCs/>
          <w:sz w:val="24"/>
          <w:szCs w:val="24"/>
        </w:rPr>
        <w:t xml:space="preserve">57) Открытому акционерному обществу  «Акционерная компания «ОЗНА» , ИНН 0265004219, г.Октябрьский </w:t>
      </w:r>
      <w:r w:rsidRPr="0072408E">
        <w:rPr>
          <w:rFonts w:ascii="Times New Roman" w:hAnsi="Times New Roman" w:cs="Times New Roman"/>
          <w:sz w:val="24"/>
          <w:szCs w:val="24"/>
        </w:rPr>
        <w:t>на дополнительные виды работ</w:t>
      </w:r>
      <w:r w:rsidRPr="0072408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t>58)  Общество с ограниченной ответственностью  «Стиль-М», ИНН 0269018678, г.Туймазы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t xml:space="preserve">59)  Общество с ограниченной ответственностью  «Башстройиндустрия», ИНН 0266016263, г.Салават на дополнительные виды работ; 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lastRenderedPageBreak/>
        <w:t xml:space="preserve">60) </w:t>
      </w:r>
      <w:r w:rsidRPr="0072408E">
        <w:rPr>
          <w:bCs/>
          <w:iCs/>
        </w:rPr>
        <w:t>Открытое акционерное общество  «Дорзеленстрой», ИНН 0270013900, г.Кумертау</w:t>
      </w:r>
      <w:r w:rsidRPr="0072408E">
        <w:t xml:space="preserve"> на дополнительные виды работ; 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rPr>
          <w:bCs/>
          <w:iCs/>
        </w:rPr>
        <w:t xml:space="preserve">61)  Федеральное государственное унитарное предприятие «Управление строительства №30», ИНН 0279000119, г. Межгорье </w:t>
      </w:r>
      <w:r w:rsidRPr="0072408E">
        <w:t xml:space="preserve">на дополнительные виды работ; 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rPr>
          <w:bCs/>
          <w:iCs/>
        </w:rPr>
        <w:t xml:space="preserve"> 62) </w:t>
      </w:r>
      <w:r w:rsidRPr="0072408E">
        <w:t>Общество с ограниченной ответственностью  «Научно-производственное предприятие ОЗНА –Инжиниринг», ИНН 0278096217, г.Уфа на дополнительные виды работ и изменение юридического адреса ;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t>63) Общество с ограниченной ответственностью  «Строительное управление № 11 треста «БНЗС», ИНН 0277074789, г.Уфа на дополнительные виды работ ;</w:t>
      </w:r>
    </w:p>
    <w:p w:rsidR="008B4CF3" w:rsidRPr="0072408E" w:rsidRDefault="008B4CF3" w:rsidP="008B4CF3">
      <w:pPr>
        <w:pStyle w:val="a3"/>
        <w:spacing w:before="0" w:beforeAutospacing="0" w:after="0"/>
      </w:pPr>
      <w:r w:rsidRPr="0072408E">
        <w:t>64). Общество с ограниченной ответственностью   «Глобал» ИНН 0277064117, г.Уфа на дополнительные виды работ 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65). Общество с ограниченной ответственностью тресту «Башгражданстрой», ИНН 0274100286, г.Уфа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66) Общество с ограниченной ответственностью «Башгазавтоматика», ИНН 0277003146, г.Уфа на дополнительные виды работ 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67). Общество с ограниченной ответственностью «Строительное управление №3» треста «Башгражданстрой», ИНН 027415130, г.Уфа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68) Общество с ограниченной ответственностью «Строительная фирма «Шкаповнефтестрой» ДО ОАО «Стронег» (г. Белебей), ИНН 0255008655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  <w:rPr>
          <w:bCs/>
          <w:iCs/>
        </w:rPr>
      </w:pPr>
      <w:r w:rsidRPr="0072408E">
        <w:rPr>
          <w:bCs/>
          <w:iCs/>
        </w:rPr>
        <w:t>69).  Закрытое акционерное общество  «Башкирский инвестиционный дом», ИНН 0274029001, г.Уфа</w:t>
      </w:r>
      <w:r w:rsidRPr="0072408E">
        <w:t xml:space="preserve"> на дополнительные виды работ</w:t>
      </w:r>
      <w:r w:rsidRPr="0072408E">
        <w:rPr>
          <w:bCs/>
          <w:iCs/>
        </w:rPr>
        <w:t xml:space="preserve"> 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rPr>
          <w:bCs/>
          <w:iCs/>
        </w:rPr>
        <w:t xml:space="preserve">70). </w:t>
      </w:r>
      <w:r w:rsidRPr="0072408E">
        <w:t>Общество с ограниченной ответственностью «Строительная компания МИР» , ИНН 0276092746, г.Уфа на дополнительные виды работ 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71). Общество с ограниченной ответственностью «БашУралОтделСтрой», ИНН 0278147447, г.Уфа на дополнительные виды работ  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72), Общество с ограниченной ответственностью «Салават-1 ВНЗМ», ИНН 0266017027, г.Уфа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73) Общество с ограниченной ответственностью  « Фирма СУ-10», ИНН 0274101890, г. Уфа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74) Государственное унитарное предприятие Республики Башкортостан «Управление административными зданиями», ИНН 0274003437, г. Уфа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>75) Общество с ограниченной ответственностью  «Строительная фирма №3», ИНН 0269022392, г. Туймазы на дополнительные виды работ 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t xml:space="preserve">76) Общество с ограниченной ответственностью «Кондор-С», ИНН 0268052475, г. Стерлитамак на дополнительные виды работ; </w:t>
      </w:r>
    </w:p>
    <w:p w:rsidR="008B4CF3" w:rsidRPr="0072408E" w:rsidRDefault="008B4CF3" w:rsidP="008B4CF3">
      <w:pPr>
        <w:pStyle w:val="a3"/>
        <w:spacing w:before="0" w:beforeAutospacing="0" w:after="0"/>
        <w:jc w:val="both"/>
        <w:rPr>
          <w:bCs/>
          <w:iCs/>
        </w:rPr>
      </w:pPr>
      <w:r w:rsidRPr="0072408E">
        <w:t xml:space="preserve">77) </w:t>
      </w:r>
      <w:r w:rsidRPr="0072408E">
        <w:rPr>
          <w:bCs/>
          <w:iCs/>
        </w:rPr>
        <w:t>Открытое акционерное общество  ХК «Экогидрострой», ИНН 0278097877, г. Уфа</w:t>
      </w:r>
      <w:r w:rsidRPr="0072408E">
        <w:t xml:space="preserve"> на дополнительные виды работ</w:t>
      </w:r>
      <w:r w:rsidRPr="0072408E">
        <w:rPr>
          <w:bCs/>
          <w:iCs/>
        </w:rPr>
        <w:t>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rPr>
          <w:bCs/>
          <w:iCs/>
        </w:rPr>
        <w:t xml:space="preserve">78) </w:t>
      </w:r>
      <w:r w:rsidRPr="0072408E">
        <w:t>Общество с ограниченной ответственностью  «БирскСтрой», ИНН 0257007720, г. Бирск на дополнительные виды работ;</w:t>
      </w:r>
    </w:p>
    <w:p w:rsidR="008B4CF3" w:rsidRPr="0072408E" w:rsidRDefault="008B4CF3" w:rsidP="008B4CF3">
      <w:pPr>
        <w:pStyle w:val="a3"/>
        <w:spacing w:before="0" w:beforeAutospacing="0" w:after="0"/>
        <w:jc w:val="both"/>
        <w:rPr>
          <w:bCs/>
          <w:iCs/>
        </w:rPr>
      </w:pPr>
      <w:r w:rsidRPr="0072408E">
        <w:t xml:space="preserve">79) </w:t>
      </w:r>
      <w:r w:rsidRPr="0072408E">
        <w:rPr>
          <w:bCs/>
          <w:iCs/>
        </w:rPr>
        <w:t>Закрытое акционерное общество  «Строймеханизация», ИНН 0267010088, г. Сибай</w:t>
      </w:r>
      <w:r w:rsidRPr="0072408E">
        <w:t xml:space="preserve"> на дополнительные виды работ</w:t>
      </w:r>
      <w:r w:rsidRPr="0072408E">
        <w:rPr>
          <w:bCs/>
          <w:iCs/>
        </w:rPr>
        <w:t>;</w:t>
      </w:r>
    </w:p>
    <w:p w:rsidR="008B4CF3" w:rsidRPr="0072408E" w:rsidRDefault="008B4CF3" w:rsidP="008B4CF3">
      <w:pPr>
        <w:pStyle w:val="a3"/>
        <w:spacing w:before="0" w:beforeAutospacing="0" w:after="0"/>
        <w:jc w:val="both"/>
      </w:pPr>
      <w:r w:rsidRPr="0072408E">
        <w:rPr>
          <w:bCs/>
          <w:iCs/>
        </w:rPr>
        <w:t xml:space="preserve">80) </w:t>
      </w:r>
      <w:r w:rsidRPr="0072408E">
        <w:t>Общество с ограниченной ответственностью  «ЖилСтройПлюс», ИНН 0268052732, г. Стерлитамак на дополнительные виды работ;</w:t>
      </w:r>
    </w:p>
    <w:p w:rsidR="008B4CF3" w:rsidRPr="0072408E" w:rsidRDefault="008B4CF3" w:rsidP="008B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81) Общество с ограниченной ответственностью  Сантехнической компании «Промсервис»,</w:t>
      </w:r>
    </w:p>
    <w:p w:rsidR="008B4CF3" w:rsidRPr="0072408E" w:rsidRDefault="008B4CF3" w:rsidP="008B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ИНН 0278159587, г.Уфа на дополнительные виды работ;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t xml:space="preserve">82) Обществу с ограниченной ответственностью </w:t>
      </w:r>
      <w:r w:rsidRPr="0072408E">
        <w:rPr>
          <w:bCs/>
        </w:rPr>
        <w:t>«Строительная компания «Башкиргражданстрой» (г.Уфа), ИНН 0274131559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83) Обществу с ограниченной ответственностью «Уралэнергоремонт» (г.Уфа), ИНН 0277071280;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84) Общество с ограниченной ответственностью  «Пирамида» (г. Уфа), ИНН 0276116274</w:t>
      </w:r>
      <w:r w:rsidRPr="0072408E">
        <w:t xml:space="preserve"> </w:t>
      </w:r>
      <w:r w:rsidRPr="0072408E">
        <w:lastRenderedPageBreak/>
        <w:t>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85) Обществу с ограниченной ответственностью «Строительно – производственная фирма «Башстройиндустрия» (г.Уфа), ИНН 0276098748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86) Общество с ограниченной ответственностью «Техноресурс» (г.Сибай), ИНН 0254010796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87) Общество с ограниченной ответственностью «Герника» (г.Стерлитамак), ИНН 0268044259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88) Общество с ограниченной ответственностью «Строительно- производственная фирма РЕМСТРОЙ» (</w:t>
      </w:r>
      <w:r w:rsidRPr="0072408E">
        <w:t xml:space="preserve">Куюргазинский р-н, с. Ермолаево), </w:t>
      </w:r>
      <w:r w:rsidRPr="0072408E">
        <w:rPr>
          <w:bCs/>
        </w:rPr>
        <w:t>ИНН 0233005330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89) Общество с ограниченной ответственностью «Благгазстрой», ИНН 0258008491, Благовещенский район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90) Общество с ограниченной ответственностью «Монолит-строй-инвест» (г. Уфа), ИНН 0277056500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91) Общество с ограниченной ответственностью «Б.Т.Н.» (г.Октябрьский), ИНН 0265020965</w:t>
      </w:r>
      <w:r w:rsidRPr="0072408E">
        <w:t xml:space="preserve"> на дополнительные виды работ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92) Общество с ограниченной ответственностью «Инвестподряд» дочернего общества открытого акционерного общества «Стронег» (г.Октябрьский), ИНН 0265026808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 xml:space="preserve">93) Общество с ограниченной ответственностью «ЭлектроСпецМонтаж» треста «Башгражданстрой» (г. Уфа), ИНН 0274117057 </w:t>
      </w:r>
      <w:r w:rsidRPr="0072408E">
        <w:t>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94)  Общество с ограниченной ответственностью «Жилстрой», ИНН 0256012492, г. Белорецк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>95) Производственное кооператив «Поиск», ИНН 0278000677, г. Уфа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 xml:space="preserve">96) </w:t>
      </w:r>
      <w:r w:rsidRPr="0072408E">
        <w:rPr>
          <w:bCs/>
          <w:iCs/>
        </w:rPr>
        <w:t>Открытое акционерное общество  «Башкиравтодор», ИНН 0274144861, г. Уфа</w:t>
      </w:r>
      <w:r w:rsidRPr="0072408E">
        <w:t xml:space="preserve"> на дополнительные виды работ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  <w:iCs/>
        </w:rPr>
        <w:t xml:space="preserve">97) Общество с ограниченной ответственностью «НАБАТ-ПЛЮС» (г.Стерлитамак), </w:t>
      </w:r>
      <w:r w:rsidRPr="0072408E">
        <w:rPr>
          <w:bCs/>
        </w:rPr>
        <w:t>ИНН 0268028190</w:t>
      </w:r>
      <w:r w:rsidRPr="0072408E">
        <w:t xml:space="preserve"> на дополнительные виды работ</w:t>
      </w:r>
      <w:r w:rsidRPr="0072408E">
        <w:rPr>
          <w:bCs/>
        </w:rPr>
        <w:t>.</w:t>
      </w:r>
    </w:p>
    <w:p w:rsidR="008B4CF3" w:rsidRPr="0072408E" w:rsidRDefault="008B4CF3" w:rsidP="008B4CF3">
      <w:pPr>
        <w:pStyle w:val="af"/>
        <w:jc w:val="both"/>
        <w:rPr>
          <w:bCs/>
          <w:iCs/>
        </w:rPr>
      </w:pPr>
      <w:r w:rsidRPr="0072408E">
        <w:rPr>
          <w:bCs/>
        </w:rPr>
        <w:t xml:space="preserve">98) </w:t>
      </w:r>
      <w:r w:rsidRPr="0072408E">
        <w:rPr>
          <w:bCs/>
          <w:iCs/>
        </w:rPr>
        <w:t>Общество с ограниченной ответственностью «Передвижная механизированная колонна – 54», ИНН 277055070, г.Уфа</w:t>
      </w:r>
      <w:r w:rsidRPr="0072408E">
        <w:t xml:space="preserve"> на дополнительные виды работ</w:t>
      </w:r>
      <w:r w:rsidRPr="0072408E">
        <w:rPr>
          <w:bCs/>
          <w:iCs/>
        </w:rPr>
        <w:t>.</w:t>
      </w:r>
    </w:p>
    <w:p w:rsidR="008B4CF3" w:rsidRPr="0072408E" w:rsidRDefault="008B4CF3" w:rsidP="008B4CF3">
      <w:pPr>
        <w:pStyle w:val="af"/>
        <w:jc w:val="both"/>
        <w:rPr>
          <w:bCs/>
          <w:iCs/>
        </w:rPr>
      </w:pPr>
      <w:r w:rsidRPr="0072408E">
        <w:rPr>
          <w:bCs/>
          <w:iCs/>
        </w:rPr>
        <w:t>99). Общество с ограниченной ответственностью «ИшимбайСтройСервис» ИНН 0261017305, г.Ишимбай</w:t>
      </w:r>
      <w:r w:rsidRPr="0072408E">
        <w:t xml:space="preserve"> на дополнительные виды работ</w:t>
      </w:r>
      <w:r w:rsidRPr="0072408E">
        <w:rPr>
          <w:bCs/>
          <w:i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  <w:iCs/>
        </w:rPr>
        <w:t xml:space="preserve">100). Общество с ограниченной ответственностью «Уралтепломонтаж» (г. Уфа), </w:t>
      </w:r>
      <w:r w:rsidRPr="0072408E">
        <w:rPr>
          <w:bCs/>
        </w:rPr>
        <w:t>ИНН 0278153546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f"/>
        <w:jc w:val="both"/>
        <w:rPr>
          <w:bCs/>
        </w:rPr>
      </w:pPr>
      <w:r w:rsidRPr="0072408E">
        <w:rPr>
          <w:bCs/>
        </w:rPr>
        <w:t xml:space="preserve">101) </w:t>
      </w:r>
      <w:r w:rsidRPr="0072408E">
        <w:rPr>
          <w:bCs/>
          <w:iCs/>
        </w:rPr>
        <w:t xml:space="preserve">Общество с ограниченной ответственностью «БашКапитал-Строй» (г. Уфа), </w:t>
      </w:r>
      <w:r w:rsidRPr="0072408E">
        <w:rPr>
          <w:bCs/>
        </w:rPr>
        <w:t>ИНН 0278113800</w:t>
      </w:r>
      <w:r w:rsidRPr="0072408E">
        <w:t xml:space="preserve"> на дополнительные виды работ</w:t>
      </w:r>
      <w:r w:rsidRPr="0072408E">
        <w:rPr>
          <w:bCs/>
        </w:rPr>
        <w:t>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rPr>
          <w:bCs/>
        </w:rPr>
        <w:t xml:space="preserve">102) </w:t>
      </w:r>
      <w:r w:rsidRPr="0072408E">
        <w:t>Общество с ограниченной ответственностью «Новокварц» (г. Новотроицк), ИНН 5607014420 на дополнительные виды работ;</w:t>
      </w:r>
    </w:p>
    <w:p w:rsidR="008B4CF3" w:rsidRPr="0072408E" w:rsidRDefault="008B4CF3" w:rsidP="008B4CF3">
      <w:pPr>
        <w:pStyle w:val="a5"/>
        <w:spacing w:after="0"/>
        <w:jc w:val="both"/>
      </w:pPr>
      <w:r w:rsidRPr="0072408E">
        <w:t xml:space="preserve">103) Общество с ограниченной ответственностью «Софит», г. Кумертау, ИНН 0262000738 изменение адреса. </w:t>
      </w:r>
    </w:p>
    <w:p w:rsidR="00D21D89" w:rsidRPr="0072408E" w:rsidRDefault="00D21D89" w:rsidP="00D21D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- 1</w:t>
      </w:r>
      <w:r w:rsidR="008B4CF3" w:rsidRPr="0072408E">
        <w:rPr>
          <w:rFonts w:ascii="Times New Roman" w:hAnsi="Times New Roman" w:cs="Times New Roman"/>
          <w:sz w:val="24"/>
          <w:szCs w:val="24"/>
        </w:rPr>
        <w:t>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21D89" w:rsidRPr="0072408E" w:rsidRDefault="00D21D89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F2E98" w:rsidRPr="0072408E" w:rsidRDefault="006F2E98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75DD" w:rsidRPr="0072408E" w:rsidRDefault="00610392" w:rsidP="00D96F06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40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8199F"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0D5B11" w:rsidRPr="0072408E" w:rsidRDefault="002675DD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Совета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 w:rsidRPr="00724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6C" w:rsidRPr="0072408E">
        <w:rPr>
          <w:rFonts w:ascii="Times New Roman" w:hAnsi="Times New Roman" w:cs="Times New Roman"/>
          <w:b/>
          <w:sz w:val="24"/>
          <w:szCs w:val="24"/>
        </w:rPr>
        <w:t>Р.Ф.Мамлеев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72408E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72408E">
        <w:rPr>
          <w:rFonts w:ascii="Times New Roman" w:hAnsi="Times New Roman" w:cs="Times New Roman"/>
          <w:b/>
          <w:sz w:val="24"/>
          <w:szCs w:val="24"/>
        </w:rPr>
        <w:t>Г.А.</w:t>
      </w:r>
      <w:r w:rsidR="009628CA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72408E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A9" w:rsidRDefault="004045A9" w:rsidP="005A4CD5">
      <w:pPr>
        <w:spacing w:after="0" w:line="240" w:lineRule="auto"/>
      </w:pPr>
      <w:r>
        <w:separator/>
      </w:r>
    </w:p>
  </w:endnote>
  <w:endnote w:type="continuationSeparator" w:id="0">
    <w:p w:rsidR="004045A9" w:rsidRDefault="004045A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F93EA8">
        <w:pPr>
          <w:pStyle w:val="ab"/>
          <w:jc w:val="right"/>
        </w:pPr>
        <w:fldSimple w:instr=" PAGE   \* MERGEFORMAT ">
          <w:r w:rsidR="0072408E">
            <w:rPr>
              <w:noProof/>
            </w:rPr>
            <w:t>8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A9" w:rsidRDefault="004045A9" w:rsidP="005A4CD5">
      <w:pPr>
        <w:spacing w:after="0" w:line="240" w:lineRule="auto"/>
      </w:pPr>
      <w:r>
        <w:separator/>
      </w:r>
    </w:p>
  </w:footnote>
  <w:footnote w:type="continuationSeparator" w:id="0">
    <w:p w:rsidR="004045A9" w:rsidRDefault="004045A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3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5"/>
  </w:num>
  <w:num w:numId="6">
    <w:abstractNumId w:val="19"/>
  </w:num>
  <w:num w:numId="7">
    <w:abstractNumId w:val="12"/>
  </w:num>
  <w:num w:numId="8">
    <w:abstractNumId w:val="3"/>
  </w:num>
  <w:num w:numId="9">
    <w:abstractNumId w:val="8"/>
  </w:num>
  <w:num w:numId="10">
    <w:abstractNumId w:val="20"/>
  </w:num>
  <w:num w:numId="11">
    <w:abstractNumId w:val="13"/>
  </w:num>
  <w:num w:numId="12">
    <w:abstractNumId w:val="15"/>
  </w:num>
  <w:num w:numId="13">
    <w:abstractNumId w:val="6"/>
  </w:num>
  <w:num w:numId="14">
    <w:abstractNumId w:val="22"/>
  </w:num>
  <w:num w:numId="15">
    <w:abstractNumId w:val="24"/>
  </w:num>
  <w:num w:numId="16">
    <w:abstractNumId w:val="9"/>
  </w:num>
  <w:num w:numId="17">
    <w:abstractNumId w:val="16"/>
  </w:num>
  <w:num w:numId="18">
    <w:abstractNumId w:val="17"/>
  </w:num>
  <w:num w:numId="19">
    <w:abstractNumId w:val="4"/>
  </w:num>
  <w:num w:numId="20">
    <w:abstractNumId w:val="11"/>
  </w:num>
  <w:num w:numId="21">
    <w:abstractNumId w:val="14"/>
  </w:num>
  <w:num w:numId="22">
    <w:abstractNumId w:val="18"/>
  </w:num>
  <w:num w:numId="23">
    <w:abstractNumId w:val="23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</w:num>
  <w:num w:numId="28">
    <w:abstractNumId w:val="2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6C22"/>
    <w:rsid w:val="00016818"/>
    <w:rsid w:val="00045087"/>
    <w:rsid w:val="00063FF2"/>
    <w:rsid w:val="00091B69"/>
    <w:rsid w:val="000A7BC6"/>
    <w:rsid w:val="000D5B11"/>
    <w:rsid w:val="000E7CDC"/>
    <w:rsid w:val="00112190"/>
    <w:rsid w:val="00123E20"/>
    <w:rsid w:val="0013169F"/>
    <w:rsid w:val="0015142E"/>
    <w:rsid w:val="00152A68"/>
    <w:rsid w:val="001551A4"/>
    <w:rsid w:val="00192704"/>
    <w:rsid w:val="001A2A3B"/>
    <w:rsid w:val="001A3CB9"/>
    <w:rsid w:val="001A7C80"/>
    <w:rsid w:val="001B3F0F"/>
    <w:rsid w:val="001B6248"/>
    <w:rsid w:val="001D5C10"/>
    <w:rsid w:val="001E44F7"/>
    <w:rsid w:val="001F2194"/>
    <w:rsid w:val="002036C6"/>
    <w:rsid w:val="0020391E"/>
    <w:rsid w:val="0024588C"/>
    <w:rsid w:val="00252358"/>
    <w:rsid w:val="002660E8"/>
    <w:rsid w:val="002675DD"/>
    <w:rsid w:val="002760CF"/>
    <w:rsid w:val="0028199F"/>
    <w:rsid w:val="00294D92"/>
    <w:rsid w:val="00296AF7"/>
    <w:rsid w:val="002A6687"/>
    <w:rsid w:val="002C792F"/>
    <w:rsid w:val="002F35DB"/>
    <w:rsid w:val="0035036F"/>
    <w:rsid w:val="00355EE5"/>
    <w:rsid w:val="00366733"/>
    <w:rsid w:val="00371F2D"/>
    <w:rsid w:val="003A49A2"/>
    <w:rsid w:val="003B17AF"/>
    <w:rsid w:val="003C2D85"/>
    <w:rsid w:val="003C361D"/>
    <w:rsid w:val="003D2FF0"/>
    <w:rsid w:val="003D43E2"/>
    <w:rsid w:val="003E1917"/>
    <w:rsid w:val="003E511D"/>
    <w:rsid w:val="004045A9"/>
    <w:rsid w:val="00406A0A"/>
    <w:rsid w:val="00412764"/>
    <w:rsid w:val="004321E2"/>
    <w:rsid w:val="00436854"/>
    <w:rsid w:val="004536A7"/>
    <w:rsid w:val="004C4D97"/>
    <w:rsid w:val="004D7B55"/>
    <w:rsid w:val="004E02B7"/>
    <w:rsid w:val="00556720"/>
    <w:rsid w:val="0057466C"/>
    <w:rsid w:val="005754BA"/>
    <w:rsid w:val="00583D40"/>
    <w:rsid w:val="0058510E"/>
    <w:rsid w:val="00593AF5"/>
    <w:rsid w:val="005A4CD5"/>
    <w:rsid w:val="005A7CE6"/>
    <w:rsid w:val="005B6C22"/>
    <w:rsid w:val="005B70F0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F23D5"/>
    <w:rsid w:val="006F2E98"/>
    <w:rsid w:val="00702058"/>
    <w:rsid w:val="0072408E"/>
    <w:rsid w:val="0072641E"/>
    <w:rsid w:val="00733331"/>
    <w:rsid w:val="00735653"/>
    <w:rsid w:val="00744568"/>
    <w:rsid w:val="00744C6C"/>
    <w:rsid w:val="00753170"/>
    <w:rsid w:val="0075447C"/>
    <w:rsid w:val="0077278D"/>
    <w:rsid w:val="007A3A6E"/>
    <w:rsid w:val="0080416F"/>
    <w:rsid w:val="00823588"/>
    <w:rsid w:val="0083611E"/>
    <w:rsid w:val="00855BF5"/>
    <w:rsid w:val="008A2C8B"/>
    <w:rsid w:val="008B4CF3"/>
    <w:rsid w:val="008B7FBB"/>
    <w:rsid w:val="008C6C10"/>
    <w:rsid w:val="0090661A"/>
    <w:rsid w:val="009143DF"/>
    <w:rsid w:val="00915C63"/>
    <w:rsid w:val="0091730B"/>
    <w:rsid w:val="00935A99"/>
    <w:rsid w:val="009628CA"/>
    <w:rsid w:val="00965BA7"/>
    <w:rsid w:val="00966C3C"/>
    <w:rsid w:val="009678DE"/>
    <w:rsid w:val="00974FCC"/>
    <w:rsid w:val="00990A47"/>
    <w:rsid w:val="009917B9"/>
    <w:rsid w:val="009E6D64"/>
    <w:rsid w:val="00A02EAB"/>
    <w:rsid w:val="00A07AC9"/>
    <w:rsid w:val="00A57CD0"/>
    <w:rsid w:val="00A74BF4"/>
    <w:rsid w:val="00A80D2B"/>
    <w:rsid w:val="00A85D51"/>
    <w:rsid w:val="00AB458C"/>
    <w:rsid w:val="00AD47BA"/>
    <w:rsid w:val="00AF07FF"/>
    <w:rsid w:val="00B110E6"/>
    <w:rsid w:val="00B23CCF"/>
    <w:rsid w:val="00B23E47"/>
    <w:rsid w:val="00B265B8"/>
    <w:rsid w:val="00B44587"/>
    <w:rsid w:val="00B77480"/>
    <w:rsid w:val="00B81A94"/>
    <w:rsid w:val="00B81F4E"/>
    <w:rsid w:val="00BA056C"/>
    <w:rsid w:val="00BA4A64"/>
    <w:rsid w:val="00BA5D99"/>
    <w:rsid w:val="00BA63B1"/>
    <w:rsid w:val="00BC7731"/>
    <w:rsid w:val="00BE22D8"/>
    <w:rsid w:val="00C0117D"/>
    <w:rsid w:val="00C11858"/>
    <w:rsid w:val="00C34827"/>
    <w:rsid w:val="00C36D5B"/>
    <w:rsid w:val="00C50004"/>
    <w:rsid w:val="00C56E3D"/>
    <w:rsid w:val="00C850CC"/>
    <w:rsid w:val="00CC001D"/>
    <w:rsid w:val="00CC1AFC"/>
    <w:rsid w:val="00CE6865"/>
    <w:rsid w:val="00CF6143"/>
    <w:rsid w:val="00D217D6"/>
    <w:rsid w:val="00D21D89"/>
    <w:rsid w:val="00D230EC"/>
    <w:rsid w:val="00D421FC"/>
    <w:rsid w:val="00D44DD2"/>
    <w:rsid w:val="00D6064B"/>
    <w:rsid w:val="00D92614"/>
    <w:rsid w:val="00D9629D"/>
    <w:rsid w:val="00D96F06"/>
    <w:rsid w:val="00DB23BB"/>
    <w:rsid w:val="00DB248E"/>
    <w:rsid w:val="00DC7CD3"/>
    <w:rsid w:val="00DF5EB7"/>
    <w:rsid w:val="00E53FF2"/>
    <w:rsid w:val="00E66D89"/>
    <w:rsid w:val="00E737B6"/>
    <w:rsid w:val="00E86456"/>
    <w:rsid w:val="00EB6F51"/>
    <w:rsid w:val="00EE65AF"/>
    <w:rsid w:val="00F33593"/>
    <w:rsid w:val="00F607E4"/>
    <w:rsid w:val="00F86D5E"/>
    <w:rsid w:val="00F90212"/>
    <w:rsid w:val="00F93EA8"/>
    <w:rsid w:val="00F95585"/>
    <w:rsid w:val="00FB2A67"/>
    <w:rsid w:val="00FB57A5"/>
    <w:rsid w:val="00FC1253"/>
    <w:rsid w:val="00FC21C8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BFE6-6371-4A47-AA37-FCC3AAA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2010-04-13T09:49:00Z</cp:lastPrinted>
  <dcterms:created xsi:type="dcterms:W3CDTF">2010-03-01T06:16:00Z</dcterms:created>
  <dcterms:modified xsi:type="dcterms:W3CDTF">2010-04-13T09:50:00Z</dcterms:modified>
</cp:coreProperties>
</file>