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4F0A2C">
        <w:rPr>
          <w:b/>
          <w:bCs/>
          <w:sz w:val="28"/>
          <w:szCs w:val="28"/>
        </w:rPr>
        <w:t>79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F0A2C">
        <w:rPr>
          <w:i/>
        </w:rPr>
        <w:tab/>
      </w:r>
      <w:r w:rsidR="004F0A2C">
        <w:rPr>
          <w:i/>
        </w:rPr>
        <w:tab/>
      </w:r>
      <w:r w:rsidR="004F0A2C">
        <w:rPr>
          <w:i/>
        </w:rPr>
        <w:tab/>
        <w:t xml:space="preserve">04 апреля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proofErr w:type="spellStart"/>
      <w:r w:rsidR="004F0A2C">
        <w:t>Вице-</w:t>
      </w:r>
      <w:r w:rsidR="00A20953">
        <w:t>Президент</w:t>
      </w:r>
      <w:proofErr w:type="spellEnd"/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4F0A2C">
        <w:t>Бикмухаметов</w:t>
      </w:r>
      <w:proofErr w:type="spellEnd"/>
      <w:r w:rsidR="004F0A2C">
        <w:t xml:space="preserve"> Х.А.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Default="00066B57" w:rsidP="004F0A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A2C" w:rsidRPr="004F0A2C" w:rsidRDefault="004F0A2C" w:rsidP="004F0A2C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 w:rsidRPr="004F0A2C">
        <w:rPr>
          <w:rFonts w:ascii="Times New Roman" w:hAnsi="Times New Roman" w:cs="Times New Roman"/>
          <w:sz w:val="24"/>
          <w:szCs w:val="24"/>
        </w:rPr>
        <w:t>Абдуллин</w:t>
      </w:r>
      <w:r>
        <w:rPr>
          <w:rFonts w:ascii="Times New Roman" w:hAnsi="Times New Roman" w:cs="Times New Roman"/>
          <w:sz w:val="24"/>
          <w:szCs w:val="24"/>
        </w:rPr>
        <w:tab/>
        <w:t xml:space="preserve">Руководитель Казенного предприятия Управление </w:t>
      </w:r>
    </w:p>
    <w:p w:rsidR="004F0A2C" w:rsidRPr="004F0A2C" w:rsidRDefault="004F0A2C" w:rsidP="004F0A2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F0A2C">
        <w:rPr>
          <w:rFonts w:ascii="Times New Roman" w:hAnsi="Times New Roman" w:cs="Times New Roman"/>
          <w:sz w:val="24"/>
          <w:szCs w:val="24"/>
        </w:rPr>
        <w:t xml:space="preserve">Ринат </w:t>
      </w:r>
      <w:proofErr w:type="spellStart"/>
      <w:r w:rsidRPr="004F0A2C">
        <w:rPr>
          <w:rFonts w:ascii="Times New Roman" w:hAnsi="Times New Roman" w:cs="Times New Roman"/>
          <w:sz w:val="24"/>
          <w:szCs w:val="24"/>
        </w:rPr>
        <w:t>Зиявич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дорожного хозяйства РБ</w:t>
      </w:r>
    </w:p>
    <w:p w:rsidR="004F0A2C" w:rsidRPr="004F0A2C" w:rsidRDefault="004F0A2C" w:rsidP="004F0A2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7211C9" w:rsidRPr="0043016D" w:rsidRDefault="007211C9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7211C9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7211C9" w:rsidRPr="0043016D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3F6011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«Енер-Холдинг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Pr="0043016D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 С.В.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Default="007211C9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 ООО СМК «Каркас»</w:t>
            </w: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Влидимирович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4F0A2C" w:rsidRDefault="004F0A2C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Pr="0043016D" w:rsidRDefault="004F0A2C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Default="0043016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Pr="0043016D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</w:tc>
      </w:tr>
    </w:tbl>
    <w:p w:rsidR="00CB49B1" w:rsidRPr="0043016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ующие: </w:t>
      </w:r>
      <w:r w:rsidR="007211C9">
        <w:rPr>
          <w:rFonts w:ascii="Times New Roman" w:hAnsi="Times New Roman" w:cs="Times New Roman"/>
          <w:sz w:val="24"/>
          <w:szCs w:val="24"/>
        </w:rPr>
        <w:t xml:space="preserve"> </w:t>
      </w:r>
      <w:r w:rsidR="004F0A2C">
        <w:rPr>
          <w:rFonts w:ascii="Times New Roman" w:hAnsi="Times New Roman" w:cs="Times New Roman"/>
          <w:sz w:val="24"/>
          <w:szCs w:val="24"/>
        </w:rPr>
        <w:t>нет</w:t>
      </w:r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DE6805" w:rsidRDefault="00990A47" w:rsidP="004F0A2C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4F0A2C" w:rsidRPr="004F0A2C" w:rsidRDefault="004F0A2C" w:rsidP="004F0A2C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DE6805" w:rsidRPr="00D33D36" w:rsidRDefault="004F0A2C" w:rsidP="00DE6805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E6805" w:rsidRPr="00D33D36">
        <w:rPr>
          <w:sz w:val="26"/>
          <w:szCs w:val="26"/>
        </w:rPr>
        <w:t>. Замена Свидетельств о допуске к работам, которые оказывают влияние на безопасность объектов капитального строительства.</w:t>
      </w:r>
    </w:p>
    <w:p w:rsidR="00DE6805" w:rsidRDefault="00DE6805" w:rsidP="00DE6805">
      <w:pPr>
        <w:pStyle w:val="a5"/>
        <w:ind w:firstLine="708"/>
        <w:contextualSpacing/>
        <w:jc w:val="both"/>
        <w:rPr>
          <w:sz w:val="26"/>
          <w:szCs w:val="26"/>
        </w:rPr>
      </w:pPr>
      <w:r w:rsidRPr="00D33D36">
        <w:rPr>
          <w:sz w:val="26"/>
          <w:szCs w:val="26"/>
        </w:rPr>
        <w:t>Информация: Дягилева А.И.- зам. генерального директора НП СРОР «Союз строителей РБ».</w:t>
      </w:r>
    </w:p>
    <w:p w:rsidR="004F0A2C" w:rsidRPr="00D33D36" w:rsidRDefault="004F0A2C" w:rsidP="00DE6805">
      <w:pPr>
        <w:pStyle w:val="a5"/>
        <w:ind w:firstLine="708"/>
        <w:contextualSpacing/>
        <w:jc w:val="both"/>
        <w:rPr>
          <w:sz w:val="26"/>
          <w:szCs w:val="26"/>
        </w:rPr>
      </w:pPr>
    </w:p>
    <w:p w:rsidR="00DE6805" w:rsidRPr="00DE6805" w:rsidRDefault="004F0A2C" w:rsidP="00DE6805">
      <w:pPr>
        <w:pStyle w:val="a5"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«</w:t>
      </w:r>
      <w:r w:rsidR="00DE6805"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DE6805">
        <w:rPr>
          <w:b/>
          <w:sz w:val="28"/>
          <w:szCs w:val="28"/>
        </w:rPr>
        <w:t>»</w:t>
      </w:r>
      <w:r w:rsidR="00DE6805" w:rsidRPr="00DE6805">
        <w:rPr>
          <w:b/>
          <w:sz w:val="28"/>
          <w:szCs w:val="28"/>
        </w:rPr>
        <w:t>.</w:t>
      </w:r>
    </w:p>
    <w:p w:rsidR="00DE6805" w:rsidRDefault="00DE6805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5B0D75" w:rsidRDefault="00DE6805" w:rsidP="00A91861">
      <w:pPr>
        <w:pStyle w:val="a5"/>
        <w:contextualSpacing/>
        <w:jc w:val="both"/>
      </w:pPr>
      <w:r w:rsidRPr="00E84CA9">
        <w:rPr>
          <w:sz w:val="28"/>
          <w:szCs w:val="28"/>
          <w:u w:val="single"/>
        </w:rPr>
        <w:t>СОВЕТ РЕШИЛ</w:t>
      </w:r>
      <w:r w:rsidRPr="00E84CA9">
        <w:rPr>
          <w:sz w:val="28"/>
          <w:szCs w:val="28"/>
        </w:rPr>
        <w:t>:</w:t>
      </w:r>
      <w:r w:rsidRPr="0072408E">
        <w:t xml:space="preserve">  </w:t>
      </w:r>
    </w:p>
    <w:p w:rsidR="00DE6805" w:rsidRDefault="00DE6805" w:rsidP="00A91861">
      <w:pPr>
        <w:pStyle w:val="a5"/>
        <w:contextualSpacing/>
        <w:jc w:val="both"/>
        <w:rPr>
          <w:sz w:val="26"/>
          <w:szCs w:val="26"/>
        </w:rPr>
      </w:pPr>
    </w:p>
    <w:p w:rsidR="00DE6805" w:rsidRPr="00D33D36" w:rsidRDefault="00DE6805" w:rsidP="00142465">
      <w:pPr>
        <w:pStyle w:val="a5"/>
        <w:ind w:firstLine="360"/>
        <w:jc w:val="both"/>
        <w:rPr>
          <w:sz w:val="26"/>
          <w:szCs w:val="26"/>
        </w:rPr>
      </w:pPr>
      <w:r w:rsidRPr="00D33D36">
        <w:rPr>
          <w:sz w:val="26"/>
          <w:szCs w:val="26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D33D36">
        <w:rPr>
          <w:sz w:val="26"/>
          <w:szCs w:val="26"/>
        </w:rPr>
        <w:t>строительства</w:t>
      </w:r>
      <w:proofErr w:type="gramEnd"/>
      <w:r w:rsidRPr="00D33D36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D33D36">
        <w:rPr>
          <w:sz w:val="26"/>
          <w:szCs w:val="26"/>
        </w:rPr>
        <w:t>Саморегулируемой</w:t>
      </w:r>
      <w:proofErr w:type="spellEnd"/>
      <w:r w:rsidRPr="00D33D36">
        <w:rPr>
          <w:sz w:val="26"/>
          <w:szCs w:val="26"/>
        </w:rPr>
        <w:t xml:space="preserve"> организации «Союз строителей РБ»:</w:t>
      </w:r>
    </w:p>
    <w:p w:rsidR="004F0A2C" w:rsidRPr="004F0A2C" w:rsidRDefault="004F0A2C" w:rsidP="004F0A2C">
      <w:pPr>
        <w:pStyle w:val="a5"/>
        <w:widowControl/>
        <w:numPr>
          <w:ilvl w:val="0"/>
          <w:numId w:val="21"/>
        </w:numPr>
        <w:ind w:left="360"/>
        <w:jc w:val="both"/>
        <w:rPr>
          <w:szCs w:val="28"/>
        </w:rPr>
      </w:pPr>
      <w:r w:rsidRPr="004F0A2C">
        <w:rPr>
          <w:szCs w:val="28"/>
        </w:rPr>
        <w:t xml:space="preserve">Общество с ограниченной ответственностью «Ролл-М», </w:t>
      </w:r>
      <w:proofErr w:type="gramStart"/>
      <w:r w:rsidRPr="004F0A2C">
        <w:rPr>
          <w:szCs w:val="28"/>
        </w:rPr>
        <w:t>г</w:t>
      </w:r>
      <w:proofErr w:type="gramEnd"/>
      <w:r w:rsidRPr="004F0A2C">
        <w:rPr>
          <w:szCs w:val="28"/>
        </w:rPr>
        <w:t>. Уфа, ИНН 0278180557, в связи с увеличением компенсационного фонда до 500 тыс. руб.;</w:t>
      </w:r>
    </w:p>
    <w:p w:rsidR="004F0A2C" w:rsidRPr="004F0A2C" w:rsidRDefault="004F0A2C" w:rsidP="004F0A2C">
      <w:pPr>
        <w:pStyle w:val="a5"/>
        <w:widowControl/>
        <w:numPr>
          <w:ilvl w:val="0"/>
          <w:numId w:val="21"/>
        </w:numPr>
        <w:ind w:left="360"/>
        <w:jc w:val="both"/>
        <w:rPr>
          <w:szCs w:val="28"/>
        </w:rPr>
      </w:pPr>
      <w:r w:rsidRPr="004F0A2C">
        <w:rPr>
          <w:szCs w:val="28"/>
        </w:rPr>
        <w:t>Обществу с ограниченной ответственностью Монтажное Предприятие «</w:t>
      </w:r>
      <w:proofErr w:type="spellStart"/>
      <w:r w:rsidRPr="004F0A2C">
        <w:rPr>
          <w:szCs w:val="28"/>
        </w:rPr>
        <w:t>Уралстройсервис</w:t>
      </w:r>
      <w:proofErr w:type="spellEnd"/>
      <w:r w:rsidRPr="004F0A2C">
        <w:rPr>
          <w:szCs w:val="28"/>
        </w:rPr>
        <w:t xml:space="preserve"> +», г. Уфа, ИНН 0273083246, в связи с увеличением компенсационного фонда до 500 тыс. руб.;</w:t>
      </w:r>
    </w:p>
    <w:p w:rsidR="004F0A2C" w:rsidRPr="004F0A2C" w:rsidRDefault="004F0A2C" w:rsidP="004F0A2C">
      <w:pPr>
        <w:pStyle w:val="a5"/>
        <w:widowControl/>
        <w:numPr>
          <w:ilvl w:val="0"/>
          <w:numId w:val="21"/>
        </w:numPr>
        <w:ind w:left="360"/>
        <w:jc w:val="both"/>
        <w:rPr>
          <w:szCs w:val="28"/>
        </w:rPr>
      </w:pPr>
      <w:r w:rsidRPr="004F0A2C">
        <w:rPr>
          <w:szCs w:val="28"/>
        </w:rPr>
        <w:lastRenderedPageBreak/>
        <w:t xml:space="preserve">Общество с ограниченной ответственностью Строительно-монтажная компания  «Электромонтаж», </w:t>
      </w:r>
      <w:proofErr w:type="gramStart"/>
      <w:r w:rsidRPr="004F0A2C">
        <w:rPr>
          <w:szCs w:val="28"/>
        </w:rPr>
        <w:t>г</w:t>
      </w:r>
      <w:proofErr w:type="gramEnd"/>
      <w:r w:rsidRPr="004F0A2C">
        <w:rPr>
          <w:szCs w:val="28"/>
        </w:rPr>
        <w:t xml:space="preserve">. Уфа, ИНН 0274121164 на дополнительные виды работ; </w:t>
      </w:r>
    </w:p>
    <w:p w:rsidR="004F0A2C" w:rsidRPr="004F0A2C" w:rsidRDefault="004F0A2C" w:rsidP="004F0A2C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4F0A2C">
        <w:rPr>
          <w:szCs w:val="28"/>
        </w:rPr>
        <w:t>Общество с ограниченной ответственностью «</w:t>
      </w:r>
      <w:proofErr w:type="spellStart"/>
      <w:r w:rsidRPr="004F0A2C">
        <w:rPr>
          <w:szCs w:val="28"/>
        </w:rPr>
        <w:t>ВентПроф</w:t>
      </w:r>
      <w:proofErr w:type="spellEnd"/>
      <w:r w:rsidRPr="004F0A2C">
        <w:rPr>
          <w:szCs w:val="28"/>
        </w:rPr>
        <w:t xml:space="preserve">», Республики Башкортостан, </w:t>
      </w:r>
      <w:proofErr w:type="gramStart"/>
      <w:r w:rsidRPr="004F0A2C">
        <w:rPr>
          <w:szCs w:val="28"/>
        </w:rPr>
        <w:t>г</w:t>
      </w:r>
      <w:proofErr w:type="gramEnd"/>
      <w:r w:rsidRPr="004F0A2C">
        <w:rPr>
          <w:szCs w:val="28"/>
        </w:rPr>
        <w:t>. Уфа, ИНН 0201000466, на дополнительные виды работ;</w:t>
      </w:r>
    </w:p>
    <w:p w:rsidR="004F0A2C" w:rsidRPr="004F0A2C" w:rsidRDefault="004F0A2C" w:rsidP="004F0A2C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4F0A2C">
        <w:rPr>
          <w:szCs w:val="28"/>
        </w:rPr>
        <w:t>Открытое  акционерное общество «</w:t>
      </w:r>
      <w:proofErr w:type="spellStart"/>
      <w:r w:rsidRPr="004F0A2C">
        <w:rPr>
          <w:szCs w:val="28"/>
        </w:rPr>
        <w:t>Двигательмонтаж</w:t>
      </w:r>
      <w:proofErr w:type="spellEnd"/>
      <w:r w:rsidRPr="004F0A2C">
        <w:rPr>
          <w:szCs w:val="28"/>
        </w:rPr>
        <w:t>», г. Уфа, ИНН 0266012036, на дополнительные виды работ;</w:t>
      </w:r>
    </w:p>
    <w:p w:rsidR="004F0A2C" w:rsidRPr="004F0A2C" w:rsidRDefault="004F0A2C" w:rsidP="004F0A2C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4F0A2C">
        <w:rPr>
          <w:szCs w:val="28"/>
        </w:rPr>
        <w:t>Общество с ограниченной ответственностью предприятие «</w:t>
      </w:r>
      <w:proofErr w:type="spellStart"/>
      <w:r w:rsidRPr="004F0A2C">
        <w:rPr>
          <w:szCs w:val="28"/>
        </w:rPr>
        <w:t>Электрохимзащита</w:t>
      </w:r>
      <w:proofErr w:type="spellEnd"/>
      <w:r w:rsidRPr="004F0A2C">
        <w:rPr>
          <w:szCs w:val="28"/>
        </w:rPr>
        <w:t>», г. Уфа, ИНН 0274042965, на дополнительные виды работ;</w:t>
      </w:r>
    </w:p>
    <w:p w:rsidR="004F0A2C" w:rsidRPr="004F0A2C" w:rsidRDefault="004F0A2C" w:rsidP="004F0A2C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4F0A2C">
        <w:rPr>
          <w:szCs w:val="28"/>
        </w:rPr>
        <w:t>Общество с ограниченной ответственностью «</w:t>
      </w:r>
      <w:proofErr w:type="spellStart"/>
      <w:r w:rsidRPr="004F0A2C">
        <w:rPr>
          <w:szCs w:val="28"/>
        </w:rPr>
        <w:t>Тайзер-Строй</w:t>
      </w:r>
      <w:proofErr w:type="spellEnd"/>
      <w:r w:rsidRPr="004F0A2C">
        <w:rPr>
          <w:szCs w:val="28"/>
        </w:rPr>
        <w:t>», г. Казань, ИНН 1656036041, на дополнительные виды работ;</w:t>
      </w:r>
    </w:p>
    <w:p w:rsidR="004F0A2C" w:rsidRPr="004F0A2C" w:rsidRDefault="004F0A2C" w:rsidP="004F0A2C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4F0A2C">
        <w:rPr>
          <w:szCs w:val="28"/>
        </w:rPr>
        <w:t>Обществу с ограниченной ответственностью «</w:t>
      </w:r>
      <w:proofErr w:type="spellStart"/>
      <w:r w:rsidRPr="004F0A2C">
        <w:rPr>
          <w:szCs w:val="28"/>
        </w:rPr>
        <w:t>Уралкров</w:t>
      </w:r>
      <w:proofErr w:type="spellEnd"/>
      <w:r w:rsidRPr="004F0A2C">
        <w:rPr>
          <w:szCs w:val="28"/>
        </w:rPr>
        <w:t xml:space="preserve">», Оренбургская область, </w:t>
      </w:r>
      <w:proofErr w:type="gramStart"/>
      <w:r w:rsidRPr="004F0A2C">
        <w:rPr>
          <w:szCs w:val="28"/>
        </w:rPr>
        <w:t>г</w:t>
      </w:r>
      <w:proofErr w:type="gramEnd"/>
      <w:r w:rsidRPr="004F0A2C">
        <w:rPr>
          <w:szCs w:val="28"/>
        </w:rPr>
        <w:t>. Новотроицк, ИНН 5607043607, на дополнительные виды работ.</w:t>
      </w:r>
    </w:p>
    <w:p w:rsidR="00D33D36" w:rsidRPr="004F0A2C" w:rsidRDefault="00D33D36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Pr="00142465" w:rsidRDefault="004F0A2C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="00DE6805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142465" w:rsidRDefault="00DE680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6E" w:rsidRDefault="002F176E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76E" w:rsidRPr="002F176E" w:rsidRDefault="002F176E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1A0" w:rsidRPr="00142465" w:rsidRDefault="008813BB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2F176E" w:rsidRPr="00142465">
        <w:rPr>
          <w:b/>
          <w:sz w:val="28"/>
          <w:szCs w:val="28"/>
        </w:rPr>
        <w:t xml:space="preserve">Р.Ф. </w:t>
      </w:r>
      <w:proofErr w:type="spellStart"/>
      <w:r w:rsidR="002F176E" w:rsidRPr="00142465">
        <w:rPr>
          <w:b/>
          <w:sz w:val="28"/>
          <w:szCs w:val="28"/>
        </w:rPr>
        <w:t>Мамлеев</w:t>
      </w:r>
      <w:proofErr w:type="spellEnd"/>
    </w:p>
    <w:p w:rsidR="00B25978" w:rsidRDefault="00B25978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4F0A2C" w:rsidRDefault="004F0A2C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4F0A2C" w:rsidRDefault="004F0A2C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4F0A2C" w:rsidRPr="00142465" w:rsidRDefault="004F0A2C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1C9" w:rsidRDefault="007211C9" w:rsidP="005A4CD5">
      <w:pPr>
        <w:spacing w:after="0" w:line="240" w:lineRule="auto"/>
      </w:pPr>
      <w:r>
        <w:separator/>
      </w:r>
    </w:p>
  </w:endnote>
  <w:endnote w:type="continuationSeparator" w:id="1">
    <w:p w:rsidR="007211C9" w:rsidRDefault="007211C9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7211C9" w:rsidRDefault="001A3A07">
        <w:pPr>
          <w:pStyle w:val="ab"/>
          <w:jc w:val="right"/>
        </w:pPr>
        <w:fldSimple w:instr=" PAGE   \* MERGEFORMAT ">
          <w:r w:rsidR="004F0A2C">
            <w:rPr>
              <w:noProof/>
            </w:rPr>
            <w:t>1</w:t>
          </w:r>
        </w:fldSimple>
      </w:p>
    </w:sdtContent>
  </w:sdt>
  <w:p w:rsidR="007211C9" w:rsidRDefault="007211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1C9" w:rsidRDefault="007211C9" w:rsidP="005A4CD5">
      <w:pPr>
        <w:spacing w:after="0" w:line="240" w:lineRule="auto"/>
      </w:pPr>
      <w:r>
        <w:separator/>
      </w:r>
    </w:p>
  </w:footnote>
  <w:footnote w:type="continuationSeparator" w:id="1">
    <w:p w:rsidR="007211C9" w:rsidRDefault="007211C9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1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8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22"/>
  </w:num>
  <w:num w:numId="11">
    <w:abstractNumId w:val="26"/>
  </w:num>
  <w:num w:numId="12">
    <w:abstractNumId w:val="12"/>
  </w:num>
  <w:num w:numId="13">
    <w:abstractNumId w:val="20"/>
  </w:num>
  <w:num w:numId="14">
    <w:abstractNumId w:val="11"/>
  </w:num>
  <w:num w:numId="15">
    <w:abstractNumId w:val="16"/>
  </w:num>
  <w:num w:numId="16">
    <w:abstractNumId w:val="19"/>
  </w:num>
  <w:num w:numId="17">
    <w:abstractNumId w:val="9"/>
  </w:num>
  <w:num w:numId="18">
    <w:abstractNumId w:val="13"/>
  </w:num>
  <w:num w:numId="19">
    <w:abstractNumId w:val="5"/>
  </w:num>
  <w:num w:numId="20">
    <w:abstractNumId w:val="15"/>
  </w:num>
  <w:num w:numId="21">
    <w:abstractNumId w:val="23"/>
  </w:num>
  <w:num w:numId="22">
    <w:abstractNumId w:val="14"/>
  </w:num>
  <w:num w:numId="23">
    <w:abstractNumId w:val="7"/>
  </w:num>
  <w:num w:numId="24">
    <w:abstractNumId w:val="4"/>
  </w:num>
  <w:num w:numId="25">
    <w:abstractNumId w:val="25"/>
  </w:num>
  <w:num w:numId="26">
    <w:abstractNumId w:val="18"/>
  </w:num>
  <w:num w:numId="27">
    <w:abstractNumId w:val="28"/>
  </w:num>
  <w:num w:numId="28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4F0A2C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B090-59F2-4F93-A755-8B0005EF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17</cp:revision>
  <cp:lastPrinted>2011-07-11T09:36:00Z</cp:lastPrinted>
  <dcterms:created xsi:type="dcterms:W3CDTF">2011-10-07T05:20:00Z</dcterms:created>
  <dcterms:modified xsi:type="dcterms:W3CDTF">2012-04-04T08:09:00Z</dcterms:modified>
</cp:coreProperties>
</file>