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FA56C4">
        <w:rPr>
          <w:b/>
          <w:bCs/>
          <w:sz w:val="28"/>
          <w:szCs w:val="28"/>
        </w:rPr>
        <w:t>95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A56C4">
        <w:rPr>
          <w:i/>
        </w:rPr>
        <w:tab/>
      </w:r>
      <w:r w:rsidR="00FA56C4">
        <w:rPr>
          <w:i/>
        </w:rPr>
        <w:tab/>
      </w:r>
      <w:r w:rsidR="00FA56C4">
        <w:rPr>
          <w:i/>
        </w:rPr>
        <w:tab/>
        <w:t>15 ноября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90A47" w:rsidRPr="001B2EF1" w:rsidRDefault="00FF6A78" w:rsidP="001B2EF1">
      <w:pPr>
        <w:pStyle w:val="a5"/>
        <w:ind w:firstLine="539"/>
        <w:jc w:val="both"/>
        <w:rPr>
          <w:i/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1B2EF1">
        <w:rPr>
          <w:b/>
          <w:sz w:val="28"/>
          <w:szCs w:val="28"/>
          <w:u w:val="single"/>
        </w:rPr>
        <w:t>а-</w:t>
      </w:r>
      <w:proofErr w:type="gramEnd"/>
      <w:r w:rsidRPr="001B2EF1">
        <w:rPr>
          <w:b/>
          <w:sz w:val="28"/>
          <w:szCs w:val="28"/>
          <w:u w:val="single"/>
        </w:rPr>
        <w:t xml:space="preserve"> </w:t>
      </w:r>
      <w:r w:rsidR="00D750DB" w:rsidRPr="001B2EF1">
        <w:rPr>
          <w:sz w:val="28"/>
          <w:szCs w:val="28"/>
        </w:rPr>
        <w:t xml:space="preserve">решение </w:t>
      </w:r>
      <w:r w:rsidR="00DE6805" w:rsidRPr="001B2EF1">
        <w:rPr>
          <w:sz w:val="28"/>
          <w:szCs w:val="28"/>
        </w:rPr>
        <w:t xml:space="preserve">Генерального директора </w:t>
      </w:r>
      <w:r w:rsidR="00D750DB"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1B2EF1">
        <w:rPr>
          <w:sz w:val="28"/>
          <w:szCs w:val="28"/>
        </w:rPr>
        <w:t>Саморегулируемой</w:t>
      </w:r>
      <w:proofErr w:type="spellEnd"/>
      <w:r w:rsidR="00D750DB" w:rsidRPr="001B2EF1">
        <w:rPr>
          <w:sz w:val="28"/>
          <w:szCs w:val="28"/>
        </w:rPr>
        <w:t xml:space="preserve"> организации работодателей «Союз строителей РБ»</w:t>
      </w:r>
      <w:r w:rsidR="001B2EF1">
        <w:rPr>
          <w:sz w:val="28"/>
          <w:szCs w:val="28"/>
        </w:rPr>
        <w:t>.</w:t>
      </w:r>
    </w:p>
    <w:p w:rsidR="00990A47" w:rsidRPr="001B2EF1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Председательствовал:</w:t>
      </w:r>
      <w:r w:rsidRPr="001B2EF1">
        <w:rPr>
          <w:sz w:val="28"/>
          <w:szCs w:val="28"/>
        </w:rPr>
        <w:t xml:space="preserve"> </w:t>
      </w:r>
      <w:r w:rsidR="00A20953" w:rsidRPr="001B2EF1">
        <w:rPr>
          <w:sz w:val="28"/>
          <w:szCs w:val="28"/>
        </w:rPr>
        <w:t>Президент</w:t>
      </w:r>
      <w:r w:rsidR="0083611E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1B2EF1">
        <w:rPr>
          <w:sz w:val="28"/>
          <w:szCs w:val="28"/>
        </w:rPr>
        <w:t>Саморегулируем</w:t>
      </w:r>
      <w:r w:rsidR="00AD47BA" w:rsidRPr="001B2EF1">
        <w:rPr>
          <w:sz w:val="28"/>
          <w:szCs w:val="28"/>
        </w:rPr>
        <w:t>ой</w:t>
      </w:r>
      <w:proofErr w:type="spellEnd"/>
      <w:r w:rsidR="00823588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>организаци</w:t>
      </w:r>
      <w:r w:rsidR="00AD47BA" w:rsidRPr="001B2EF1">
        <w:rPr>
          <w:sz w:val="28"/>
          <w:szCs w:val="28"/>
        </w:rPr>
        <w:t>и</w:t>
      </w:r>
      <w:r w:rsidRPr="001B2EF1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DE6805" w:rsidRPr="001B2EF1">
        <w:rPr>
          <w:sz w:val="28"/>
          <w:szCs w:val="28"/>
        </w:rPr>
        <w:t>Мамлеев</w:t>
      </w:r>
      <w:proofErr w:type="spellEnd"/>
      <w:r w:rsidR="00DE6805" w:rsidRPr="001B2EF1">
        <w:rPr>
          <w:sz w:val="28"/>
          <w:szCs w:val="28"/>
        </w:rPr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1B2EF1" w:rsidRPr="001B2EF1" w:rsidRDefault="001B2EF1" w:rsidP="001B2E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Совета Некоммерческого партнерства </w:t>
      </w:r>
      <w:proofErr w:type="spellStart"/>
      <w:r w:rsidRPr="001B2EF1">
        <w:rPr>
          <w:rFonts w:ascii="Times New Roman" w:hAnsi="Times New Roman" w:cs="Times New Roman"/>
          <w:b/>
          <w:sz w:val="28"/>
          <w:szCs w:val="28"/>
        </w:rPr>
        <w:t>Саморегулируемой</w:t>
      </w:r>
      <w:proofErr w:type="spellEnd"/>
      <w:r w:rsidRPr="001B2EF1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РБ»: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969"/>
        <w:gridCol w:w="142"/>
        <w:gridCol w:w="10102"/>
        <w:gridCol w:w="142"/>
        <w:gridCol w:w="2304"/>
      </w:tblGrid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</w:tcPr>
          <w:p w:rsidR="00FA56C4" w:rsidRDefault="00FA56C4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535BD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535BD9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2"/>
          </w:tcPr>
          <w:p w:rsidR="00FA56C4" w:rsidRDefault="00FA56C4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Default="00535BD9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9378E6">
              <w:rPr>
                <w:rFonts w:ascii="Times New Roman" w:hAnsi="Times New Roman" w:cs="Times New Roman"/>
                <w:sz w:val="24"/>
                <w:szCs w:val="24"/>
              </w:rPr>
              <w:t xml:space="preserve"> «АК ВНЗМ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8E6" w:rsidRPr="0043016D" w:rsidRDefault="009378E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2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C4" w:rsidRPr="0043016D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2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FA56C4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«Акрополь"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2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2B2FD2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2B2FD2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26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00752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FA56C4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535BD9" w:rsidRDefault="00FA56C4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  <w:p w:rsidR="00007526" w:rsidRPr="0043016D" w:rsidRDefault="0000752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Pr="0043016D" w:rsidRDefault="00FA56C4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Кузнецова С.В.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7211C9" w:rsidRDefault="00FA56C4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FA56C4" w:rsidRDefault="00FA56C4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535BD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</w:p>
          <w:p w:rsidR="0043016D" w:rsidRDefault="00535BD9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FA56C4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ЗАО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FA56C4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proofErr w:type="gram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00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526" w:rsidRDefault="00007526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535BD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н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2A1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</w:p>
          <w:p w:rsidR="006F14B6" w:rsidRDefault="00535BD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1B2EF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Отсутствующие: </w:t>
      </w:r>
      <w:r w:rsidR="007211C9" w:rsidRPr="001B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C4" w:rsidRPr="001B2EF1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="00FA56C4" w:rsidRPr="001B2EF1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1B2EF1" w:rsidRPr="009E0657" w:rsidRDefault="001B2EF1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комитета;</w:t>
      </w:r>
    </w:p>
    <w:p w:rsidR="009E0657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56C4">
        <w:rPr>
          <w:sz w:val="28"/>
          <w:szCs w:val="28"/>
        </w:rPr>
        <w:t>Ахмадуллин М.Ф.</w:t>
      </w:r>
      <w:r w:rsidRPr="00435198">
        <w:rPr>
          <w:sz w:val="28"/>
          <w:szCs w:val="28"/>
        </w:rPr>
        <w:t xml:space="preserve"> </w:t>
      </w:r>
      <w:r w:rsidR="00FA56C4">
        <w:rPr>
          <w:sz w:val="28"/>
          <w:szCs w:val="28"/>
        </w:rPr>
        <w:t>–</w:t>
      </w:r>
      <w:r w:rsidRPr="00435198">
        <w:rPr>
          <w:sz w:val="28"/>
          <w:szCs w:val="28"/>
        </w:rPr>
        <w:t xml:space="preserve"> </w:t>
      </w:r>
      <w:r w:rsidR="00FA56C4">
        <w:rPr>
          <w:sz w:val="28"/>
          <w:szCs w:val="28"/>
        </w:rPr>
        <w:t xml:space="preserve">председатель Дисциплинарного Комитета </w:t>
      </w:r>
      <w:r w:rsidRPr="00435198">
        <w:rPr>
          <w:sz w:val="28"/>
          <w:szCs w:val="28"/>
        </w:rPr>
        <w:t xml:space="preserve">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FA56C4" w:rsidRDefault="00FA56C4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Кабиров</w:t>
      </w:r>
      <w:proofErr w:type="spellEnd"/>
      <w:r>
        <w:rPr>
          <w:sz w:val="28"/>
          <w:szCs w:val="28"/>
        </w:rPr>
        <w:t xml:space="preserve"> М.Ф. – начальник юридического отдела НП СРОР «Союз строителей РБ»;</w:t>
      </w:r>
    </w:p>
    <w:p w:rsidR="00FA56C4" w:rsidRDefault="00FA56C4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Ган</w:t>
      </w:r>
      <w:proofErr w:type="spellEnd"/>
      <w:r>
        <w:rPr>
          <w:sz w:val="28"/>
          <w:szCs w:val="28"/>
        </w:rPr>
        <w:t xml:space="preserve"> Р.В. – специалист сертификационного Комитета НП СРОР №Союз Строителей РБ»;</w:t>
      </w:r>
    </w:p>
    <w:p w:rsidR="009E0657" w:rsidRDefault="009E0657" w:rsidP="00FA56C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-Лыжина В.Б.- с</w:t>
      </w:r>
      <w:r w:rsidRPr="00435198">
        <w:rPr>
          <w:sz w:val="28"/>
          <w:szCs w:val="28"/>
        </w:rPr>
        <w:t xml:space="preserve">пециалист контрольного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7501F5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01F5">
        <w:rPr>
          <w:rFonts w:ascii="Times New Roman" w:hAnsi="Times New Roman" w:cs="Times New Roman"/>
          <w:sz w:val="28"/>
          <w:szCs w:val="28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FA56C4">
        <w:rPr>
          <w:rFonts w:ascii="Times New Roman" w:hAnsi="Times New Roman" w:cs="Times New Roman"/>
          <w:sz w:val="28"/>
          <w:szCs w:val="28"/>
        </w:rPr>
        <w:t>15</w:t>
      </w:r>
      <w:r w:rsidRPr="007501F5">
        <w:rPr>
          <w:rFonts w:ascii="Times New Roman" w:hAnsi="Times New Roman" w:cs="Times New Roman"/>
          <w:sz w:val="28"/>
          <w:szCs w:val="28"/>
        </w:rPr>
        <w:t xml:space="preserve"> членов Совета Партнерства. Заседание Совета правомочно (</w:t>
      </w:r>
      <w:r>
        <w:rPr>
          <w:rFonts w:ascii="Times New Roman" w:hAnsi="Times New Roman" w:cs="Times New Roman"/>
          <w:sz w:val="28"/>
          <w:szCs w:val="28"/>
        </w:rPr>
        <w:t>п. 10.7</w:t>
      </w:r>
      <w:r w:rsidRPr="007501F5">
        <w:rPr>
          <w:rFonts w:ascii="Times New Roman" w:hAnsi="Times New Roman" w:cs="Times New Roman"/>
          <w:sz w:val="28"/>
          <w:szCs w:val="28"/>
        </w:rPr>
        <w:t xml:space="preserve"> Устава НП СРОР «Союз строителей РБ»). 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  <w:r w:rsidRPr="007501F5">
        <w:rPr>
          <w:sz w:val="28"/>
          <w:szCs w:val="28"/>
        </w:rPr>
        <w:t>Председатель объявил заседание Совета открытым.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AF023A" w:rsidRPr="007501F5" w:rsidRDefault="00AF023A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7501F5">
        <w:rPr>
          <w:sz w:val="28"/>
          <w:szCs w:val="28"/>
        </w:rPr>
        <w:t>Председателя совета</w:t>
      </w:r>
      <w:proofErr w:type="gramStart"/>
      <w:r w:rsidRPr="007501F5">
        <w:rPr>
          <w:sz w:val="28"/>
          <w:szCs w:val="28"/>
        </w:rPr>
        <w:t xml:space="preserve"> ,</w:t>
      </w:r>
      <w:proofErr w:type="gramEnd"/>
      <w:r w:rsidRPr="007501F5">
        <w:rPr>
          <w:sz w:val="28"/>
          <w:szCs w:val="28"/>
        </w:rPr>
        <w:t xml:space="preserve"> который предложил утвердить повестку дня заседания Совета из </w:t>
      </w:r>
      <w:r w:rsidR="00FA56C4">
        <w:rPr>
          <w:sz w:val="28"/>
          <w:szCs w:val="28"/>
        </w:rPr>
        <w:t>5</w:t>
      </w:r>
      <w:r w:rsidRPr="007501F5">
        <w:rPr>
          <w:sz w:val="28"/>
          <w:szCs w:val="28"/>
        </w:rPr>
        <w:t xml:space="preserve"> вопросов.</w:t>
      </w:r>
    </w:p>
    <w:p w:rsidR="001B2EF1" w:rsidRDefault="009E0657" w:rsidP="001B2EF1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7501F5">
        <w:rPr>
          <w:sz w:val="28"/>
          <w:szCs w:val="28"/>
        </w:rPr>
        <w:t>Иных предложений и замечаний не поступило.</w:t>
      </w:r>
    </w:p>
    <w:p w:rsidR="001B2EF1" w:rsidRPr="00B95287" w:rsidRDefault="001B2EF1" w:rsidP="001B2EF1">
      <w:pPr>
        <w:pStyle w:val="a3"/>
        <w:spacing w:before="0" w:beforeAutospacing="0" w:after="0"/>
        <w:ind w:left="426"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Голосовали «за» - </w:t>
      </w:r>
      <w:r>
        <w:rPr>
          <w:sz w:val="26"/>
          <w:szCs w:val="26"/>
        </w:rPr>
        <w:t>15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1B2EF1" w:rsidRPr="00B95287" w:rsidRDefault="001B2EF1" w:rsidP="001B2EF1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1B2EF1" w:rsidRPr="007501F5" w:rsidRDefault="001B2EF1" w:rsidP="001B2EF1">
      <w:pPr>
        <w:pStyle w:val="a3"/>
        <w:spacing w:before="0" w:beforeAutospacing="0" w:after="0"/>
        <w:rPr>
          <w:sz w:val="28"/>
          <w:szCs w:val="28"/>
        </w:rPr>
      </w:pPr>
    </w:p>
    <w:p w:rsidR="00632D60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Утвердить повестку дня заседания Совета.</w:t>
      </w:r>
    </w:p>
    <w:p w:rsidR="00632D60" w:rsidRPr="00632D60" w:rsidRDefault="00632D60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FA56C4" w:rsidRPr="00FA56C4" w:rsidRDefault="00FA56C4" w:rsidP="00FA56C4">
      <w:pPr>
        <w:pStyle w:val="a5"/>
        <w:spacing w:after="0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 xml:space="preserve">1. Принятие новых членов в Некоммерческое партнерство </w:t>
      </w:r>
      <w:proofErr w:type="spellStart"/>
      <w:r w:rsidRPr="00FA56C4">
        <w:rPr>
          <w:sz w:val="28"/>
          <w:szCs w:val="28"/>
        </w:rPr>
        <w:t>Саморегулируемой</w:t>
      </w:r>
      <w:proofErr w:type="spellEnd"/>
      <w:r w:rsidRPr="00FA56C4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FA56C4" w:rsidRPr="00FA56C4" w:rsidRDefault="00FA56C4" w:rsidP="00FA56C4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 xml:space="preserve">        Информация: Дягилева А.И.- зам. генерального директора НП СРОР «Союз строителей РБ».</w:t>
      </w:r>
    </w:p>
    <w:p w:rsidR="00FA56C4" w:rsidRPr="00FA56C4" w:rsidRDefault="00FA56C4" w:rsidP="00FA56C4">
      <w:pPr>
        <w:pStyle w:val="a5"/>
        <w:spacing w:after="0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FA56C4" w:rsidRPr="00FA56C4" w:rsidRDefault="00FA56C4" w:rsidP="00FA56C4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FA56C4" w:rsidRPr="00FA56C4" w:rsidRDefault="00FA56C4" w:rsidP="00FA5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C4">
        <w:rPr>
          <w:rFonts w:ascii="Times New Roman" w:hAnsi="Times New Roman" w:cs="Times New Roman"/>
          <w:sz w:val="28"/>
          <w:szCs w:val="28"/>
        </w:rPr>
        <w:t>3. О применении мер дисциплинарного воздействия к членам  НП СРОР «Союз строителей РБ.</w:t>
      </w:r>
    </w:p>
    <w:p w:rsidR="00FA56C4" w:rsidRPr="00FA56C4" w:rsidRDefault="00FA56C4" w:rsidP="00FA5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C4">
        <w:rPr>
          <w:rFonts w:ascii="Times New Roman" w:hAnsi="Times New Roman" w:cs="Times New Roman"/>
          <w:sz w:val="28"/>
          <w:szCs w:val="28"/>
        </w:rPr>
        <w:t>Информация: Ахмадуллина М.Ф. – председателя Дисциплинарного комитета НП СРОР «Союз строителей РБ».</w:t>
      </w:r>
    </w:p>
    <w:p w:rsidR="00FA56C4" w:rsidRPr="00FA56C4" w:rsidRDefault="00FA56C4" w:rsidP="00FA56C4">
      <w:pPr>
        <w:pStyle w:val="a5"/>
        <w:spacing w:after="0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 xml:space="preserve">4. Утверждение графика плановых проверок на  2013 год членов Некоммерческого партнерства </w:t>
      </w:r>
      <w:proofErr w:type="spellStart"/>
      <w:r w:rsidRPr="00FA56C4">
        <w:rPr>
          <w:sz w:val="28"/>
          <w:szCs w:val="28"/>
        </w:rPr>
        <w:t>Саморегулируемая</w:t>
      </w:r>
      <w:proofErr w:type="spellEnd"/>
      <w:r w:rsidRPr="00FA56C4">
        <w:rPr>
          <w:sz w:val="28"/>
          <w:szCs w:val="28"/>
        </w:rPr>
        <w:t xml:space="preserve"> организация работодателей «Союз строителей Республики Башкортостан» на </w:t>
      </w:r>
      <w:r w:rsidRPr="00FA56C4">
        <w:rPr>
          <w:bCs/>
          <w:iCs/>
          <w:sz w:val="28"/>
          <w:szCs w:val="28"/>
        </w:rPr>
        <w:t>соблюдение требований к выдаче Свидетельств о допуске к работам, которые оказывают влияние на безопасность объектов капитального строительства, соблюдение членами некоммерческого партнерства требований стандартов,  правил саморегулирования и охраны труда.</w:t>
      </w:r>
    </w:p>
    <w:p w:rsidR="00FA56C4" w:rsidRPr="00FA56C4" w:rsidRDefault="00FA56C4" w:rsidP="00FA56C4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 xml:space="preserve">Информация: </w:t>
      </w:r>
      <w:proofErr w:type="spellStart"/>
      <w:r w:rsidRPr="00FA56C4">
        <w:rPr>
          <w:sz w:val="28"/>
          <w:szCs w:val="28"/>
        </w:rPr>
        <w:t>Коротуна</w:t>
      </w:r>
      <w:proofErr w:type="spellEnd"/>
      <w:r w:rsidRPr="00FA56C4">
        <w:rPr>
          <w:sz w:val="28"/>
          <w:szCs w:val="28"/>
        </w:rPr>
        <w:t xml:space="preserve"> В.И.- Генерального директора НП СРОР «Союз строителей РБ».</w:t>
      </w:r>
    </w:p>
    <w:p w:rsidR="00FA56C4" w:rsidRPr="00FA56C4" w:rsidRDefault="00FA56C4" w:rsidP="00FA56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6C4">
        <w:rPr>
          <w:rFonts w:ascii="Times New Roman" w:hAnsi="Times New Roman" w:cs="Times New Roman"/>
          <w:sz w:val="28"/>
          <w:szCs w:val="28"/>
        </w:rPr>
        <w:t xml:space="preserve">5. Об участии  предприятий  – членов НП СРОР «Союз строителей РБ» во 2 этапе Национального конкурса  «Строймастер-2012». </w:t>
      </w:r>
    </w:p>
    <w:p w:rsidR="00FA56C4" w:rsidRPr="00FA56C4" w:rsidRDefault="00FA56C4" w:rsidP="00C70101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FA56C4">
        <w:rPr>
          <w:sz w:val="28"/>
          <w:szCs w:val="28"/>
        </w:rPr>
        <w:t xml:space="preserve">Информация: </w:t>
      </w:r>
      <w:proofErr w:type="spellStart"/>
      <w:r w:rsidRPr="00FA56C4">
        <w:rPr>
          <w:sz w:val="28"/>
          <w:szCs w:val="28"/>
        </w:rPr>
        <w:t>Коротуна</w:t>
      </w:r>
      <w:proofErr w:type="spellEnd"/>
      <w:r w:rsidRPr="00FA56C4">
        <w:rPr>
          <w:sz w:val="28"/>
          <w:szCs w:val="28"/>
        </w:rPr>
        <w:t xml:space="preserve"> В.И.- Генерального директора НП СРОР «Союз строителей РБ».</w:t>
      </w:r>
    </w:p>
    <w:p w:rsidR="009E0657" w:rsidRPr="00B95287" w:rsidRDefault="009E0657" w:rsidP="00FA56C4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</w:t>
      </w:r>
      <w:r w:rsidR="00C70101">
        <w:rPr>
          <w:sz w:val="26"/>
          <w:szCs w:val="26"/>
        </w:rPr>
        <w:tab/>
      </w:r>
      <w:r w:rsidRPr="00B95287">
        <w:rPr>
          <w:sz w:val="26"/>
          <w:szCs w:val="26"/>
        </w:rPr>
        <w:t xml:space="preserve">Голосовали «за» - </w:t>
      </w:r>
      <w:r w:rsidR="00C70101">
        <w:rPr>
          <w:sz w:val="26"/>
          <w:szCs w:val="26"/>
        </w:rPr>
        <w:t>15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9E0657" w:rsidRPr="00B95287" w:rsidRDefault="009E0657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</w:t>
      </w:r>
      <w:r w:rsidR="00C70101">
        <w:rPr>
          <w:rFonts w:ascii="Times New Roman" w:hAnsi="Times New Roman" w:cs="Times New Roman"/>
          <w:sz w:val="26"/>
          <w:szCs w:val="26"/>
        </w:rPr>
        <w:tab/>
      </w:r>
      <w:r w:rsidRPr="00B95287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CB49B1" w:rsidRPr="00826AF6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520261" w:rsidRDefault="003554D1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435198">
        <w:rPr>
          <w:sz w:val="28"/>
          <w:szCs w:val="28"/>
        </w:rPr>
        <w:t xml:space="preserve">Принятие новых членов в </w:t>
      </w:r>
      <w:r w:rsidR="00520261" w:rsidRPr="00435198">
        <w:rPr>
          <w:sz w:val="28"/>
          <w:szCs w:val="28"/>
        </w:rPr>
        <w:lastRenderedPageBreak/>
        <w:t xml:space="preserve">Некоммерческое партнерство </w:t>
      </w:r>
      <w:proofErr w:type="spellStart"/>
      <w:r w:rsidR="00520261" w:rsidRPr="00435198">
        <w:rPr>
          <w:sz w:val="28"/>
          <w:szCs w:val="28"/>
        </w:rPr>
        <w:t>Саморегулируемой</w:t>
      </w:r>
      <w:proofErr w:type="spellEnd"/>
      <w:r w:rsidR="00520261" w:rsidRPr="0043519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B53B9" w:rsidRPr="00520261" w:rsidRDefault="00AB53B9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>
        <w:rPr>
          <w:sz w:val="28"/>
          <w:szCs w:val="28"/>
        </w:rPr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>
        <w:rPr>
          <w:sz w:val="28"/>
          <w:szCs w:val="28"/>
          <w:lang w:eastAsia="ru-RU"/>
        </w:rPr>
        <w:t xml:space="preserve">результатах рассмотрения представленных документов </w:t>
      </w:r>
      <w:r>
        <w:rPr>
          <w:sz w:val="28"/>
          <w:szCs w:val="28"/>
        </w:rPr>
        <w:t>в Контрольный комитет</w:t>
      </w:r>
      <w:r w:rsidRPr="00661C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результатах выездной проверки</w:t>
      </w:r>
      <w:r>
        <w:rPr>
          <w:sz w:val="28"/>
          <w:szCs w:val="28"/>
        </w:rPr>
        <w:t>, руководствуясь ст. 10.11.5 Устава НП СРОР «Союз строителей РБ»,</w:t>
      </w:r>
    </w:p>
    <w:p w:rsidR="00C70101" w:rsidRPr="00C70101" w:rsidRDefault="00C70101" w:rsidP="00C70101">
      <w:pPr>
        <w:snapToGri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101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 «</w:t>
      </w:r>
      <w:proofErr w:type="spellStart"/>
      <w:r w:rsidRPr="00C70101">
        <w:rPr>
          <w:rFonts w:ascii="Times New Roman" w:eastAsia="Calibri" w:hAnsi="Times New Roman" w:cs="Times New Roman"/>
          <w:sz w:val="28"/>
          <w:szCs w:val="28"/>
        </w:rPr>
        <w:t>Вернум</w:t>
      </w:r>
      <w:proofErr w:type="spellEnd"/>
      <w:r w:rsidRPr="00C70101">
        <w:rPr>
          <w:rFonts w:ascii="Times New Roman" w:eastAsia="Calibri" w:hAnsi="Times New Roman" w:cs="Times New Roman"/>
          <w:sz w:val="28"/>
          <w:szCs w:val="28"/>
        </w:rPr>
        <w:t>», г. Белебей,  Республика Башкортостан, ИНН 0255017699.</w:t>
      </w:r>
    </w:p>
    <w:p w:rsidR="00FB35EB" w:rsidRPr="00632D60" w:rsidRDefault="00FB35EB" w:rsidP="00C70101">
      <w:pPr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20261" w:rsidRDefault="00520261" w:rsidP="00520261">
      <w:pPr>
        <w:pStyle w:val="a5"/>
        <w:ind w:firstLine="567"/>
        <w:jc w:val="both"/>
        <w:rPr>
          <w:sz w:val="28"/>
          <w:szCs w:val="28"/>
        </w:rPr>
      </w:pPr>
      <w:r w:rsidRPr="00B8631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B86315">
        <w:rPr>
          <w:sz w:val="28"/>
          <w:szCs w:val="28"/>
          <w:lang w:eastAsia="ru-RU"/>
        </w:rPr>
        <w:t>Саморегулируемой</w:t>
      </w:r>
      <w:proofErr w:type="spellEnd"/>
      <w:r w:rsidRPr="00B8631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B86315">
        <w:rPr>
          <w:sz w:val="28"/>
          <w:szCs w:val="28"/>
        </w:rPr>
        <w:t xml:space="preserve"> к работам, которые оказывают влияние на безопасность объектов капитальн</w:t>
      </w:r>
      <w:r>
        <w:rPr>
          <w:sz w:val="28"/>
          <w:szCs w:val="28"/>
        </w:rPr>
        <w:t>ого строительства, следующую организацию</w:t>
      </w:r>
      <w:r w:rsidRPr="00B86315">
        <w:rPr>
          <w:sz w:val="28"/>
          <w:szCs w:val="28"/>
        </w:rPr>
        <w:t>:</w:t>
      </w:r>
    </w:p>
    <w:p w:rsidR="00FB35EB" w:rsidRPr="00C70101" w:rsidRDefault="00632D60" w:rsidP="00C70101">
      <w:pPr>
        <w:snapToGrid w:val="0"/>
        <w:spacing w:after="0"/>
        <w:jc w:val="both"/>
        <w:rPr>
          <w:rFonts w:ascii="Times New Roman" w:hAnsi="Times New Roman" w:cs="Times New Roman"/>
          <w:b/>
        </w:rPr>
      </w:pPr>
      <w:r w:rsidRPr="00632D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0101" w:rsidRPr="00C70101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="00C70101" w:rsidRPr="00C70101">
        <w:rPr>
          <w:rFonts w:ascii="Times New Roman" w:eastAsia="Calibri" w:hAnsi="Times New Roman" w:cs="Times New Roman"/>
          <w:b/>
          <w:sz w:val="28"/>
          <w:szCs w:val="28"/>
        </w:rPr>
        <w:t>Вернум</w:t>
      </w:r>
      <w:proofErr w:type="spellEnd"/>
      <w:r w:rsidR="00C70101" w:rsidRPr="00C70101">
        <w:rPr>
          <w:rFonts w:ascii="Times New Roman" w:eastAsia="Calibri" w:hAnsi="Times New Roman" w:cs="Times New Roman"/>
          <w:b/>
          <w:sz w:val="28"/>
          <w:szCs w:val="28"/>
        </w:rPr>
        <w:t>», г. Белебей,  Республика Башкортостан, ИНН 0255017699.</w:t>
      </w:r>
    </w:p>
    <w:p w:rsidR="003554D1" w:rsidRPr="00C70101" w:rsidRDefault="00C70101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4D1" w:rsidRPr="00C70101">
        <w:rPr>
          <w:rFonts w:ascii="Times New Roman" w:hAnsi="Times New Roman" w:cs="Times New Roman"/>
          <w:sz w:val="28"/>
          <w:szCs w:val="28"/>
        </w:rPr>
        <w:t xml:space="preserve">Голосовали: «за» -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554D1" w:rsidRPr="00C70101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D33D36" w:rsidRPr="00C70101" w:rsidRDefault="00C70101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805" w:rsidRPr="00C7010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33D36" w:rsidRDefault="00D33D36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20261" w:rsidRDefault="00520261" w:rsidP="00520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заявлениях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DE6805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632D60" w:rsidRPr="00520261" w:rsidRDefault="00632D60" w:rsidP="00A91861">
      <w:pPr>
        <w:pStyle w:val="a5"/>
        <w:contextualSpacing/>
        <w:jc w:val="both"/>
        <w:rPr>
          <w:b/>
        </w:rPr>
      </w:pPr>
    </w:p>
    <w:p w:rsidR="00DE6805" w:rsidRPr="00632D60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632D60">
        <w:rPr>
          <w:sz w:val="28"/>
          <w:szCs w:val="28"/>
        </w:rPr>
        <w:t>строительства</w:t>
      </w:r>
      <w:proofErr w:type="gramEnd"/>
      <w:r w:rsidRPr="00632D60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632D60">
        <w:rPr>
          <w:sz w:val="28"/>
          <w:szCs w:val="28"/>
        </w:rPr>
        <w:t>Саморегулируемой</w:t>
      </w:r>
      <w:proofErr w:type="spellEnd"/>
      <w:r w:rsidRPr="00632D60">
        <w:rPr>
          <w:sz w:val="28"/>
          <w:szCs w:val="28"/>
        </w:rPr>
        <w:t xml:space="preserve"> организации «Союз строителей РБ»: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lastRenderedPageBreak/>
        <w:t xml:space="preserve">Общество с ограниченной ответственностью  Научно-производственное объединение «Огнезащита»,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>. Уфа, ИНН 0276064467, в связи с увеличением компенсационного фонда до 500 тыс. руб.  и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 «</w:t>
      </w:r>
      <w:proofErr w:type="spellStart"/>
      <w:r w:rsidRPr="00C70101">
        <w:rPr>
          <w:sz w:val="28"/>
          <w:szCs w:val="28"/>
        </w:rPr>
        <w:t>Уралкров</w:t>
      </w:r>
      <w:proofErr w:type="spellEnd"/>
      <w:r w:rsidRPr="00C70101">
        <w:rPr>
          <w:sz w:val="28"/>
          <w:szCs w:val="28"/>
        </w:rPr>
        <w:t xml:space="preserve">», Оренбургская область,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>. Новотроицк, ИНН 5607043607, в связи с увеличением компенсационного фонда до 500 тыс. руб.,  расширением видов деятельности и заменой юридического адреса;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 Генподрядный строительный трест № 3», г. Уфа, ИНН 0278122890, в связи в связи с увеличением компенсационного фонда до 2 млн. руб. и 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«ДСК», г. Стерлитамак, ИНН 0268039682, в связи с увеличением компенсационного фонда до 500 тыс. руб.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 «</w:t>
      </w:r>
      <w:proofErr w:type="spellStart"/>
      <w:r w:rsidRPr="00C70101">
        <w:rPr>
          <w:sz w:val="28"/>
          <w:szCs w:val="28"/>
        </w:rPr>
        <w:t>ПромТехСнаб</w:t>
      </w:r>
      <w:proofErr w:type="spellEnd"/>
      <w:r w:rsidRPr="00C70101">
        <w:rPr>
          <w:sz w:val="28"/>
          <w:szCs w:val="28"/>
        </w:rPr>
        <w:t>», г. Уфа, ИНН 0276068912, в связи с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 «</w:t>
      </w:r>
      <w:proofErr w:type="spellStart"/>
      <w:r w:rsidRPr="00C70101">
        <w:rPr>
          <w:sz w:val="28"/>
          <w:szCs w:val="28"/>
        </w:rPr>
        <w:t>СоюзТрансСтрой</w:t>
      </w:r>
      <w:proofErr w:type="spellEnd"/>
      <w:r w:rsidRPr="00C70101">
        <w:rPr>
          <w:sz w:val="28"/>
          <w:szCs w:val="28"/>
        </w:rPr>
        <w:t>», г. Уфа, ИНН 0278159474, в связи с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 «Теплоизолция-1», г. Стерлитамак, ИНН 0268046915, в связи с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Уфанефтемаш</w:t>
      </w:r>
      <w:proofErr w:type="spellEnd"/>
      <w:r w:rsidRPr="00C70101">
        <w:rPr>
          <w:sz w:val="28"/>
          <w:szCs w:val="28"/>
        </w:rPr>
        <w:t>», г. Уфа, ИНН 0278135755, в связи с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 «Феникс»,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>. Сибай, Республика Башкортостан, ИНН 0267010747, в связи с расширением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 «</w:t>
      </w:r>
      <w:proofErr w:type="spellStart"/>
      <w:r w:rsidRPr="00C70101">
        <w:rPr>
          <w:sz w:val="28"/>
          <w:szCs w:val="28"/>
        </w:rPr>
        <w:t>ИшимбайСтройСервис</w:t>
      </w:r>
      <w:proofErr w:type="spellEnd"/>
      <w:r w:rsidRPr="00C70101">
        <w:rPr>
          <w:sz w:val="28"/>
          <w:szCs w:val="28"/>
        </w:rPr>
        <w:t>», г. Ишимбай, Республика Башкортостан, ИНН 0261017305, в связи с сокращением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 Строительная фирма «Прогресс»,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>. Уфа, ИНН 0275040216, в связи с сокращением видов деятельности;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Нефтегазсервис</w:t>
      </w:r>
      <w:proofErr w:type="spellEnd"/>
      <w:r w:rsidRPr="00C70101">
        <w:rPr>
          <w:sz w:val="28"/>
          <w:szCs w:val="28"/>
        </w:rPr>
        <w:t>», г. Ишимбай, ИНН 0226005145, в связи с изменением юридического адреса;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«Строительство и реконструкции СМУ-14», г. Стерлитамак, ИНН 0268027782, в связи с изменением юридического адреса;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Сибайское</w:t>
      </w:r>
      <w:proofErr w:type="spellEnd"/>
      <w:r w:rsidRPr="00C70101">
        <w:rPr>
          <w:sz w:val="28"/>
          <w:szCs w:val="28"/>
        </w:rPr>
        <w:t xml:space="preserve"> монтажное управление </w:t>
      </w:r>
      <w:proofErr w:type="spellStart"/>
      <w:r w:rsidRPr="00C70101">
        <w:rPr>
          <w:sz w:val="28"/>
          <w:szCs w:val="28"/>
        </w:rPr>
        <w:t>Башсантехмонтаж</w:t>
      </w:r>
      <w:proofErr w:type="spellEnd"/>
      <w:r w:rsidRPr="00C70101">
        <w:rPr>
          <w:sz w:val="28"/>
          <w:szCs w:val="28"/>
        </w:rPr>
        <w:t>», г. Сибай Республика Башкортостан, ИНН 0267013995, в связи с изменением статуса;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«Благоустройство»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г. Уфа, ИНН 0276097166, в связи с изменением формы свидетельства о допуске к работам, которые оказывают влияние на безопасность объектов </w:t>
      </w:r>
      <w:r w:rsidRPr="00C70101">
        <w:rPr>
          <w:sz w:val="28"/>
          <w:szCs w:val="28"/>
        </w:rPr>
        <w:lastRenderedPageBreak/>
        <w:t xml:space="preserve">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«Компания Строй-Мир»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</w:t>
      </w:r>
      <w:proofErr w:type="spellStart"/>
      <w:r w:rsidRPr="00C70101">
        <w:rPr>
          <w:sz w:val="28"/>
          <w:szCs w:val="28"/>
        </w:rPr>
        <w:t>Кармаскалинский</w:t>
      </w:r>
      <w:proofErr w:type="spellEnd"/>
      <w:r w:rsidRPr="00C70101">
        <w:rPr>
          <w:sz w:val="28"/>
          <w:szCs w:val="28"/>
        </w:rPr>
        <w:t xml:space="preserve"> район, Республика Башкортостан, ИНН 0229012091,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СтройГенПодряд</w:t>
      </w:r>
      <w:proofErr w:type="spellEnd"/>
      <w:r w:rsidRPr="00C70101">
        <w:rPr>
          <w:sz w:val="28"/>
          <w:szCs w:val="28"/>
        </w:rPr>
        <w:t>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г. Уфа, ИНН 0273072893,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«Совместное предприятие «Уфа»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г. Уфа, ИНН 0274053660,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Стройтехнадзор</w:t>
      </w:r>
      <w:proofErr w:type="spellEnd"/>
      <w:r w:rsidRPr="00C70101">
        <w:rPr>
          <w:sz w:val="28"/>
          <w:szCs w:val="28"/>
        </w:rPr>
        <w:t>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г. Уфа, ИНН 0277101256,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Инжиниринговая фирма «</w:t>
      </w:r>
      <w:proofErr w:type="spellStart"/>
      <w:r w:rsidRPr="00C70101">
        <w:rPr>
          <w:sz w:val="28"/>
          <w:szCs w:val="28"/>
        </w:rPr>
        <w:t>Спецмонтажгазстрой</w:t>
      </w:r>
      <w:proofErr w:type="spellEnd"/>
      <w:r w:rsidRPr="00C70101">
        <w:rPr>
          <w:sz w:val="28"/>
          <w:szCs w:val="28"/>
        </w:rPr>
        <w:t>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г. </w:t>
      </w:r>
      <w:proofErr w:type="spellStart"/>
      <w:r w:rsidRPr="00C70101">
        <w:rPr>
          <w:sz w:val="28"/>
          <w:szCs w:val="28"/>
        </w:rPr>
        <w:t>Агидель</w:t>
      </w:r>
      <w:proofErr w:type="spellEnd"/>
      <w:r w:rsidRPr="00C70101">
        <w:rPr>
          <w:sz w:val="28"/>
          <w:szCs w:val="28"/>
        </w:rPr>
        <w:t xml:space="preserve">, ИНН 0253005955,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Центр «Стабильность и партнерство»,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Уфа, ИНН 0275014760,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 Общество с ограниченно ответственностью  «</w:t>
      </w:r>
      <w:proofErr w:type="spellStart"/>
      <w:r w:rsidRPr="00C70101">
        <w:rPr>
          <w:sz w:val="28"/>
          <w:szCs w:val="28"/>
        </w:rPr>
        <w:t>Стерлитамакстрой</w:t>
      </w:r>
      <w:proofErr w:type="spellEnd"/>
      <w:r w:rsidRPr="00C70101">
        <w:rPr>
          <w:sz w:val="28"/>
          <w:szCs w:val="28"/>
        </w:rPr>
        <w:t xml:space="preserve">», г. Стерлитамак, ИНН 0268042727,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РосЭнергоСтрой</w:t>
      </w:r>
      <w:proofErr w:type="spellEnd"/>
      <w:r w:rsidRPr="00C70101">
        <w:rPr>
          <w:sz w:val="28"/>
          <w:szCs w:val="28"/>
        </w:rPr>
        <w:t xml:space="preserve">», г. Уфа, ИНН 0276104462,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Закрытое акционерное общество Строительная фирма «</w:t>
      </w:r>
      <w:proofErr w:type="spellStart"/>
      <w:r w:rsidRPr="00C70101">
        <w:rPr>
          <w:sz w:val="28"/>
          <w:szCs w:val="28"/>
        </w:rPr>
        <w:t>Метако</w:t>
      </w:r>
      <w:proofErr w:type="spellEnd"/>
      <w:r w:rsidRPr="00C70101">
        <w:rPr>
          <w:sz w:val="28"/>
          <w:szCs w:val="28"/>
        </w:rPr>
        <w:t xml:space="preserve">», г. Уфа, ИНН 0274059542, в связи с изменением формы свидетельства о допуске к </w:t>
      </w:r>
      <w:r w:rsidRPr="00C70101">
        <w:rPr>
          <w:sz w:val="28"/>
          <w:szCs w:val="28"/>
        </w:rPr>
        <w:lastRenderedPageBreak/>
        <w:t xml:space="preserve">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Государственное унитарное сельскохозяйственное предприятие совхоз «Алексеевский», Уфимский район, д. </w:t>
      </w:r>
      <w:proofErr w:type="spellStart"/>
      <w:r w:rsidRPr="00C70101">
        <w:rPr>
          <w:sz w:val="28"/>
          <w:szCs w:val="28"/>
        </w:rPr>
        <w:t>Алексеевк</w:t>
      </w:r>
      <w:proofErr w:type="spellEnd"/>
      <w:r w:rsidRPr="00C70101">
        <w:rPr>
          <w:sz w:val="28"/>
          <w:szCs w:val="28"/>
        </w:rPr>
        <w:t xml:space="preserve">, </w:t>
      </w:r>
      <w:proofErr w:type="spellStart"/>
      <w:r w:rsidRPr="00C70101">
        <w:rPr>
          <w:sz w:val="28"/>
          <w:szCs w:val="28"/>
        </w:rPr>
        <w:t>инн</w:t>
      </w:r>
      <w:proofErr w:type="spellEnd"/>
      <w:r w:rsidRPr="00C70101">
        <w:rPr>
          <w:sz w:val="28"/>
          <w:szCs w:val="28"/>
        </w:rPr>
        <w:t xml:space="preserve"> 0245004926,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«Приоритет плюс»,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Уфа, ИНН 0278143805,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Агидель-Спутник</w:t>
      </w:r>
      <w:proofErr w:type="spellEnd"/>
      <w:r w:rsidRPr="00C70101">
        <w:rPr>
          <w:sz w:val="28"/>
          <w:szCs w:val="28"/>
        </w:rPr>
        <w:t xml:space="preserve">», г. Салават, ИНН 0266023920,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«ДСК», г. Стерлитамак, ИНН 0268039682,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«Жилье»,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Стерлитамак, ИНН 0268039107,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Открытое акционерное общество «Интеграл»,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</w:t>
      </w:r>
      <w:proofErr w:type="spellStart"/>
      <w:r w:rsidRPr="00C70101">
        <w:rPr>
          <w:sz w:val="28"/>
          <w:szCs w:val="28"/>
        </w:rPr>
        <w:t>Нефтекмск</w:t>
      </w:r>
      <w:proofErr w:type="spellEnd"/>
      <w:r w:rsidRPr="00C70101">
        <w:rPr>
          <w:sz w:val="28"/>
          <w:szCs w:val="28"/>
        </w:rPr>
        <w:t xml:space="preserve"> Республика Башкортостан, ИНН 0253005063,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proofErr w:type="gramStart"/>
      <w:r w:rsidRPr="00C70101">
        <w:rPr>
          <w:sz w:val="28"/>
          <w:szCs w:val="28"/>
        </w:rPr>
        <w:t xml:space="preserve">Общество с ограниченно ответственностью строительная </w:t>
      </w:r>
      <w:proofErr w:type="spellStart"/>
      <w:r w:rsidRPr="00C70101">
        <w:rPr>
          <w:sz w:val="28"/>
          <w:szCs w:val="28"/>
        </w:rPr>
        <w:t>фрима</w:t>
      </w:r>
      <w:proofErr w:type="spellEnd"/>
      <w:r w:rsidRPr="00C70101">
        <w:rPr>
          <w:sz w:val="28"/>
          <w:szCs w:val="28"/>
        </w:rPr>
        <w:t xml:space="preserve"> «</w:t>
      </w:r>
      <w:proofErr w:type="spellStart"/>
      <w:r w:rsidRPr="00C70101">
        <w:rPr>
          <w:sz w:val="28"/>
          <w:szCs w:val="28"/>
        </w:rPr>
        <w:t>Шкаповнефтестрой</w:t>
      </w:r>
      <w:proofErr w:type="spellEnd"/>
      <w:r w:rsidRPr="00C70101">
        <w:rPr>
          <w:sz w:val="28"/>
          <w:szCs w:val="28"/>
        </w:rPr>
        <w:t>» дочернее общество открытого акционерного общества «</w:t>
      </w:r>
      <w:proofErr w:type="spellStart"/>
      <w:r w:rsidRPr="00C70101">
        <w:rPr>
          <w:sz w:val="28"/>
          <w:szCs w:val="28"/>
        </w:rPr>
        <w:t>Стронег</w:t>
      </w:r>
      <w:proofErr w:type="spellEnd"/>
      <w:r w:rsidRPr="00C70101">
        <w:rPr>
          <w:sz w:val="28"/>
          <w:szCs w:val="28"/>
        </w:rPr>
        <w:t xml:space="preserve">», г. Белебей, ИНН 0255008655,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  <w:proofErr w:type="gramEnd"/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«Управление инвестиций в капитальное строительство «</w:t>
      </w:r>
      <w:proofErr w:type="spellStart"/>
      <w:r w:rsidRPr="00C70101">
        <w:rPr>
          <w:sz w:val="28"/>
          <w:szCs w:val="28"/>
        </w:rPr>
        <w:t>Инвестстрой</w:t>
      </w:r>
      <w:proofErr w:type="spellEnd"/>
      <w:r w:rsidRPr="00C70101">
        <w:rPr>
          <w:sz w:val="28"/>
          <w:szCs w:val="28"/>
        </w:rPr>
        <w:t>» Дочернее общество ОАО «</w:t>
      </w:r>
      <w:proofErr w:type="spellStart"/>
      <w:r w:rsidRPr="00C70101">
        <w:rPr>
          <w:sz w:val="28"/>
          <w:szCs w:val="28"/>
        </w:rPr>
        <w:t>Стронег</w:t>
      </w:r>
      <w:proofErr w:type="spellEnd"/>
      <w:r w:rsidRPr="00C70101">
        <w:rPr>
          <w:sz w:val="28"/>
          <w:szCs w:val="28"/>
        </w:rPr>
        <w:t>», г. Октябрьский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Республика Башкортостан, ИН 0265015002, в связи с изменением формы свидетельства о допуске к работам, которые </w:t>
      </w:r>
      <w:r w:rsidRPr="00C70101">
        <w:rPr>
          <w:sz w:val="28"/>
          <w:szCs w:val="28"/>
        </w:rPr>
        <w:lastRenderedPageBreak/>
        <w:t xml:space="preserve">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«Строительная фирма № 2» ОАО «Трест </w:t>
      </w:r>
      <w:proofErr w:type="spellStart"/>
      <w:r w:rsidRPr="00C70101">
        <w:rPr>
          <w:sz w:val="28"/>
          <w:szCs w:val="28"/>
        </w:rPr>
        <w:t>Стерлитамакстрой</w:t>
      </w:r>
      <w:proofErr w:type="spellEnd"/>
      <w:r w:rsidRPr="00C70101">
        <w:rPr>
          <w:sz w:val="28"/>
          <w:szCs w:val="28"/>
        </w:rPr>
        <w:t xml:space="preserve">», г. Стерлитамак, ИНН 0268037447,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Открытое акционерное общество «</w:t>
      </w:r>
      <w:proofErr w:type="spellStart"/>
      <w:r w:rsidRPr="00C70101">
        <w:rPr>
          <w:sz w:val="28"/>
          <w:szCs w:val="28"/>
        </w:rPr>
        <w:t>Мелеузовская</w:t>
      </w:r>
      <w:proofErr w:type="spellEnd"/>
      <w:r w:rsidRPr="00C70101">
        <w:rPr>
          <w:sz w:val="28"/>
          <w:szCs w:val="28"/>
        </w:rPr>
        <w:t xml:space="preserve"> строительная компания»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г. Мелеуз, Республика Башкортостан, ИНН 0263011034,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Закрытое акционерное общество «</w:t>
      </w:r>
      <w:proofErr w:type="spellStart"/>
      <w:r w:rsidRPr="00C70101">
        <w:rPr>
          <w:sz w:val="28"/>
          <w:szCs w:val="28"/>
        </w:rPr>
        <w:t>Нефтемонтаждиагностика</w:t>
      </w:r>
      <w:proofErr w:type="spellEnd"/>
      <w:r w:rsidRPr="00C70101">
        <w:rPr>
          <w:sz w:val="28"/>
          <w:szCs w:val="28"/>
        </w:rPr>
        <w:t xml:space="preserve">», г. Уфа, ИНН 02770101224,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Благгазстрой</w:t>
      </w:r>
      <w:proofErr w:type="spellEnd"/>
      <w:r w:rsidRPr="00C70101">
        <w:rPr>
          <w:sz w:val="28"/>
          <w:szCs w:val="28"/>
        </w:rPr>
        <w:t xml:space="preserve">», Благовещенский район, с. В. </w:t>
      </w:r>
      <w:proofErr w:type="spellStart"/>
      <w:r w:rsidRPr="00C70101">
        <w:rPr>
          <w:sz w:val="28"/>
          <w:szCs w:val="28"/>
        </w:rPr>
        <w:t>Изяк</w:t>
      </w:r>
      <w:proofErr w:type="spellEnd"/>
      <w:r w:rsidRPr="00C70101">
        <w:rPr>
          <w:sz w:val="28"/>
          <w:szCs w:val="28"/>
        </w:rPr>
        <w:t xml:space="preserve">, Республика Башкортостан, ИНН 0258008491,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Элитстрой</w:t>
      </w:r>
      <w:proofErr w:type="spellEnd"/>
      <w:r w:rsidRPr="00C70101">
        <w:rPr>
          <w:sz w:val="28"/>
          <w:szCs w:val="28"/>
        </w:rPr>
        <w:t>»</w:t>
      </w:r>
      <w:proofErr w:type="gramStart"/>
      <w:r w:rsidRPr="00C70101">
        <w:rPr>
          <w:sz w:val="28"/>
          <w:szCs w:val="28"/>
        </w:rPr>
        <w:t xml:space="preserve"> ,</w:t>
      </w:r>
      <w:proofErr w:type="gramEnd"/>
      <w:r w:rsidRPr="00C70101">
        <w:rPr>
          <w:sz w:val="28"/>
          <w:szCs w:val="28"/>
        </w:rPr>
        <w:t xml:space="preserve"> </w:t>
      </w:r>
      <w:proofErr w:type="spellStart"/>
      <w:r w:rsidRPr="00C70101">
        <w:rPr>
          <w:sz w:val="28"/>
          <w:szCs w:val="28"/>
        </w:rPr>
        <w:t>Кугарчинкий</w:t>
      </w:r>
      <w:proofErr w:type="spellEnd"/>
      <w:r w:rsidRPr="00C70101">
        <w:rPr>
          <w:sz w:val="28"/>
          <w:szCs w:val="28"/>
        </w:rPr>
        <w:t xml:space="preserve"> район, с. Мраково, Республика Башкортостан, ИНН 0232005626,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Дорстрой</w:t>
      </w:r>
      <w:proofErr w:type="spellEnd"/>
      <w:r w:rsidRPr="00C70101">
        <w:rPr>
          <w:sz w:val="28"/>
          <w:szCs w:val="28"/>
        </w:rPr>
        <w:t xml:space="preserve">», </w:t>
      </w:r>
      <w:proofErr w:type="spellStart"/>
      <w:r w:rsidRPr="00C70101">
        <w:rPr>
          <w:sz w:val="28"/>
          <w:szCs w:val="28"/>
        </w:rPr>
        <w:t>Мишкинский</w:t>
      </w:r>
      <w:proofErr w:type="spellEnd"/>
      <w:r w:rsidRPr="00C70101">
        <w:rPr>
          <w:sz w:val="28"/>
          <w:szCs w:val="28"/>
        </w:rPr>
        <w:t xml:space="preserve"> район, с. Мишкино, Республика Башкортостан, ИНН 0237004249,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«Легион»,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Уфа, ИНН 0272014049,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Автомост</w:t>
      </w:r>
      <w:proofErr w:type="spellEnd"/>
      <w:r w:rsidRPr="00C70101">
        <w:rPr>
          <w:sz w:val="28"/>
          <w:szCs w:val="28"/>
        </w:rPr>
        <w:t xml:space="preserve">», г. Уфа, ИНН 0274062087,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lastRenderedPageBreak/>
        <w:t>Общество с ограниченно ответственностью Строительная фирма «</w:t>
      </w:r>
      <w:proofErr w:type="spellStart"/>
      <w:r w:rsidRPr="00C70101">
        <w:rPr>
          <w:sz w:val="28"/>
          <w:szCs w:val="28"/>
        </w:rPr>
        <w:t>Нефтегазспецстрой</w:t>
      </w:r>
      <w:proofErr w:type="spellEnd"/>
      <w:r w:rsidRPr="00C70101">
        <w:rPr>
          <w:sz w:val="28"/>
          <w:szCs w:val="28"/>
        </w:rPr>
        <w:t>», дочернее общество открытого акционерного общества «</w:t>
      </w:r>
      <w:proofErr w:type="spellStart"/>
      <w:r w:rsidRPr="00C70101">
        <w:rPr>
          <w:sz w:val="28"/>
          <w:szCs w:val="28"/>
        </w:rPr>
        <w:t>Стронег</w:t>
      </w:r>
      <w:proofErr w:type="spellEnd"/>
      <w:r w:rsidRPr="00C70101">
        <w:rPr>
          <w:sz w:val="28"/>
          <w:szCs w:val="28"/>
        </w:rPr>
        <w:t xml:space="preserve">», г. </w:t>
      </w:r>
      <w:proofErr w:type="spellStart"/>
      <w:r w:rsidRPr="00C70101">
        <w:rPr>
          <w:sz w:val="28"/>
          <w:szCs w:val="28"/>
        </w:rPr>
        <w:t>Нефтекамск</w:t>
      </w:r>
      <w:proofErr w:type="spellEnd"/>
      <w:r w:rsidRPr="00C70101">
        <w:rPr>
          <w:sz w:val="28"/>
          <w:szCs w:val="28"/>
        </w:rPr>
        <w:t xml:space="preserve">, Республика Башкортостан, ИНН 0264019646,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«Акрополь»,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Кумертау, Республика Башкортостан, ИНН 0262002911,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Спецавтоматика-Защита</w:t>
      </w:r>
      <w:proofErr w:type="spellEnd"/>
      <w:r w:rsidRPr="00C70101">
        <w:rPr>
          <w:sz w:val="28"/>
          <w:szCs w:val="28"/>
        </w:rPr>
        <w:t xml:space="preserve">», г. Уфа, ИНН 0276043467,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ЖилКомРемСервис</w:t>
      </w:r>
      <w:proofErr w:type="spellEnd"/>
      <w:r w:rsidRPr="00C70101">
        <w:rPr>
          <w:sz w:val="28"/>
          <w:szCs w:val="28"/>
        </w:rPr>
        <w:t xml:space="preserve">», г. Уфа, ИНН 0273051188,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«ЭХЗ», Удмуртская Республика,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Ижевск ИНН 1833013221,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«Б.Т.Н.», г. Октябрьский, Республика Башкортостан, ИНН 0265020965,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Муниципальное унитарное предприятие  </w:t>
      </w:r>
      <w:proofErr w:type="spellStart"/>
      <w:r w:rsidRPr="00C70101">
        <w:rPr>
          <w:sz w:val="28"/>
          <w:szCs w:val="28"/>
        </w:rPr>
        <w:t>Инвестиционно-строительный</w:t>
      </w:r>
      <w:proofErr w:type="spellEnd"/>
      <w:r w:rsidRPr="00C70101">
        <w:rPr>
          <w:sz w:val="28"/>
          <w:szCs w:val="28"/>
        </w:rPr>
        <w:t xml:space="preserve"> комитет ГО г. Уфа, Республики Башкортостан, ИНН 0278065064,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«Северный»,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Сибай, Республика Башкортостан, ИНН 0267001510,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Промэлектромонтаж</w:t>
      </w:r>
      <w:proofErr w:type="spellEnd"/>
      <w:r w:rsidRPr="00C70101">
        <w:rPr>
          <w:sz w:val="28"/>
          <w:szCs w:val="28"/>
        </w:rPr>
        <w:t xml:space="preserve">», г. </w:t>
      </w:r>
      <w:proofErr w:type="spellStart"/>
      <w:r w:rsidRPr="00C70101">
        <w:rPr>
          <w:sz w:val="28"/>
          <w:szCs w:val="28"/>
        </w:rPr>
        <w:t>Нефтекамск</w:t>
      </w:r>
      <w:proofErr w:type="spellEnd"/>
      <w:r w:rsidRPr="00C70101">
        <w:rPr>
          <w:sz w:val="28"/>
          <w:szCs w:val="28"/>
        </w:rPr>
        <w:t xml:space="preserve">, ИНН 0264019540, в связи с изменением формы свидетельства </w:t>
      </w:r>
      <w:r w:rsidRPr="00C70101">
        <w:rPr>
          <w:sz w:val="28"/>
          <w:szCs w:val="28"/>
        </w:rPr>
        <w:lastRenderedPageBreak/>
        <w:t xml:space="preserve">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«Передвижная механизированная колонна-Баймак»,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Баймак, Республика Башкортостан, ИНН 0275057587,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Открытое акционерное общество «</w:t>
      </w:r>
      <w:proofErr w:type="spellStart"/>
      <w:r w:rsidRPr="00C70101">
        <w:rPr>
          <w:sz w:val="28"/>
          <w:szCs w:val="28"/>
        </w:rPr>
        <w:t>Месягутовская</w:t>
      </w:r>
      <w:proofErr w:type="spellEnd"/>
      <w:r w:rsidRPr="00C70101">
        <w:rPr>
          <w:sz w:val="28"/>
          <w:szCs w:val="28"/>
        </w:rPr>
        <w:t xml:space="preserve"> дорожно-строительная передвижная механизированная колонна». </w:t>
      </w:r>
      <w:proofErr w:type="spellStart"/>
      <w:r w:rsidRPr="00C70101">
        <w:rPr>
          <w:sz w:val="28"/>
          <w:szCs w:val="28"/>
        </w:rPr>
        <w:t>Дуванский</w:t>
      </w:r>
      <w:proofErr w:type="spellEnd"/>
      <w:r w:rsidRPr="00C70101">
        <w:rPr>
          <w:sz w:val="28"/>
          <w:szCs w:val="28"/>
        </w:rPr>
        <w:t xml:space="preserve"> район, Республика Башкортостан, ИНН 0110000398,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 ответственностью «Интеграл»,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Уфа, ИНН 0273068110,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«</w:t>
      </w:r>
      <w:proofErr w:type="spellStart"/>
      <w:r w:rsidRPr="00C70101">
        <w:rPr>
          <w:sz w:val="28"/>
          <w:szCs w:val="28"/>
        </w:rPr>
        <w:t>МонтажПромСтрой</w:t>
      </w:r>
      <w:proofErr w:type="spellEnd"/>
      <w:r w:rsidRPr="00C70101">
        <w:rPr>
          <w:sz w:val="28"/>
          <w:szCs w:val="28"/>
        </w:rPr>
        <w:t xml:space="preserve">», г. Стерлитамак, ИНН 0268054585,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 ответственностью строительно-монтажное предприятие «</w:t>
      </w:r>
      <w:proofErr w:type="spellStart"/>
      <w:r w:rsidRPr="00C70101">
        <w:rPr>
          <w:sz w:val="28"/>
          <w:szCs w:val="28"/>
        </w:rPr>
        <w:t>Промстроймонтаж</w:t>
      </w:r>
      <w:proofErr w:type="spellEnd"/>
      <w:r w:rsidRPr="00C70101">
        <w:rPr>
          <w:sz w:val="28"/>
          <w:szCs w:val="28"/>
        </w:rPr>
        <w:t xml:space="preserve">», г. Уфа, ИНН 0278058892,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Закрытое акционерное общество «</w:t>
      </w:r>
      <w:proofErr w:type="spellStart"/>
      <w:r w:rsidRPr="00C70101">
        <w:rPr>
          <w:sz w:val="28"/>
          <w:szCs w:val="28"/>
        </w:rPr>
        <w:t>Спецремстрой</w:t>
      </w:r>
      <w:proofErr w:type="spellEnd"/>
      <w:r w:rsidRPr="00C70101">
        <w:rPr>
          <w:sz w:val="28"/>
          <w:szCs w:val="28"/>
        </w:rPr>
        <w:t xml:space="preserve">», г. Стерлитамак, Республика Башкортостан, ИНН 0268021389,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«Стерлитамк-1 </w:t>
      </w:r>
      <w:proofErr w:type="spellStart"/>
      <w:r w:rsidRPr="00C70101">
        <w:rPr>
          <w:sz w:val="28"/>
          <w:szCs w:val="28"/>
        </w:rPr>
        <w:t>Востокнефтезаводмонтаж</w:t>
      </w:r>
      <w:proofErr w:type="spellEnd"/>
      <w:r w:rsidRPr="00C70101">
        <w:rPr>
          <w:sz w:val="28"/>
          <w:szCs w:val="28"/>
        </w:rPr>
        <w:t xml:space="preserve">», г. Стерлитамак, ИНН 0268024774,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Уралэнерго</w:t>
      </w:r>
      <w:proofErr w:type="spellEnd"/>
      <w:r w:rsidRPr="00C70101">
        <w:rPr>
          <w:sz w:val="28"/>
          <w:szCs w:val="28"/>
        </w:rPr>
        <w:t xml:space="preserve">», г. Уфа, ИНН 0276082995, в связи с изменением формы свидетельства о допуске к работам, которые оказывают влияние на безопасность объектов </w:t>
      </w:r>
      <w:r w:rsidRPr="00C70101">
        <w:rPr>
          <w:sz w:val="28"/>
          <w:szCs w:val="28"/>
        </w:rPr>
        <w:lastRenderedPageBreak/>
        <w:t xml:space="preserve">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Сантехническая компания «</w:t>
      </w:r>
      <w:proofErr w:type="spellStart"/>
      <w:r w:rsidRPr="00C70101">
        <w:rPr>
          <w:sz w:val="28"/>
          <w:szCs w:val="28"/>
        </w:rPr>
        <w:t>Промсервис</w:t>
      </w:r>
      <w:proofErr w:type="spellEnd"/>
      <w:r w:rsidRPr="00C70101">
        <w:rPr>
          <w:sz w:val="28"/>
          <w:szCs w:val="28"/>
        </w:rPr>
        <w:t xml:space="preserve">», ИНН 0278159587,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«Специальное строительство»,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Уфа, ИНН 0278136251,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Открытое акционерное общество, «</w:t>
      </w:r>
      <w:proofErr w:type="spellStart"/>
      <w:r w:rsidRPr="00C70101">
        <w:rPr>
          <w:sz w:val="28"/>
          <w:szCs w:val="28"/>
        </w:rPr>
        <w:t>Башсантехмонтаж</w:t>
      </w:r>
      <w:proofErr w:type="spellEnd"/>
      <w:r w:rsidRPr="00C70101">
        <w:rPr>
          <w:sz w:val="28"/>
          <w:szCs w:val="28"/>
        </w:rPr>
        <w:t xml:space="preserve">», г. Уфа, ИНН 0278038737,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Закрытое акционерное общество «</w:t>
      </w:r>
      <w:proofErr w:type="spellStart"/>
      <w:r w:rsidRPr="00C70101">
        <w:rPr>
          <w:sz w:val="28"/>
          <w:szCs w:val="28"/>
        </w:rPr>
        <w:t>Волгоэнергомонтаж</w:t>
      </w:r>
      <w:proofErr w:type="spellEnd"/>
      <w:r w:rsidRPr="00C70101">
        <w:rPr>
          <w:sz w:val="28"/>
          <w:szCs w:val="28"/>
        </w:rPr>
        <w:t xml:space="preserve">», г. Уфа, ИНН 0274099129,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Предприятие «ЭМИ», г. Уфа, ИНН 0273032555,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Термоизопласт</w:t>
      </w:r>
      <w:proofErr w:type="spellEnd"/>
      <w:r w:rsidRPr="00C70101">
        <w:rPr>
          <w:sz w:val="28"/>
          <w:szCs w:val="28"/>
        </w:rPr>
        <w:t xml:space="preserve">», г. Салават, Республика Башкортостан, ИНН 0266017323,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Уралстрой-К.Р</w:t>
      </w:r>
      <w:proofErr w:type="spellEnd"/>
      <w:r w:rsidRPr="00C70101">
        <w:rPr>
          <w:sz w:val="28"/>
          <w:szCs w:val="28"/>
        </w:rPr>
        <w:t xml:space="preserve">.», г. Уфа, ИНН 0274062545,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Закрытое акционерное общество «Уфимская монтажная фирма № 1 «</w:t>
      </w:r>
      <w:proofErr w:type="spellStart"/>
      <w:r w:rsidRPr="00C70101">
        <w:rPr>
          <w:sz w:val="28"/>
          <w:szCs w:val="28"/>
        </w:rPr>
        <w:t>Востокнефтезаводмонтаж</w:t>
      </w:r>
      <w:proofErr w:type="spellEnd"/>
      <w:r w:rsidRPr="00C70101">
        <w:rPr>
          <w:sz w:val="28"/>
          <w:szCs w:val="28"/>
        </w:rPr>
        <w:t xml:space="preserve">», г. Уфа, ИНН 0277028609,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«Астра», </w:t>
      </w:r>
      <w:proofErr w:type="spellStart"/>
      <w:r w:rsidRPr="00C70101">
        <w:rPr>
          <w:sz w:val="28"/>
          <w:szCs w:val="28"/>
        </w:rPr>
        <w:t>Туймазинский</w:t>
      </w:r>
      <w:proofErr w:type="spellEnd"/>
      <w:r w:rsidRPr="00C70101">
        <w:rPr>
          <w:sz w:val="28"/>
          <w:szCs w:val="28"/>
        </w:rPr>
        <w:t xml:space="preserve"> район, п. </w:t>
      </w:r>
      <w:proofErr w:type="spellStart"/>
      <w:r w:rsidRPr="00C70101">
        <w:rPr>
          <w:sz w:val="28"/>
          <w:szCs w:val="28"/>
        </w:rPr>
        <w:t>Сбхангулово</w:t>
      </w:r>
      <w:proofErr w:type="spellEnd"/>
      <w:r w:rsidRPr="00C70101">
        <w:rPr>
          <w:sz w:val="28"/>
          <w:szCs w:val="28"/>
        </w:rPr>
        <w:t xml:space="preserve">, Республика Башкортостан, ИНН 0269016920, в связи </w:t>
      </w:r>
      <w:r w:rsidRPr="00C70101">
        <w:rPr>
          <w:sz w:val="28"/>
          <w:szCs w:val="28"/>
        </w:rPr>
        <w:lastRenderedPageBreak/>
        <w:t xml:space="preserve">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Группа компаний «СУ-10», г. Уфа, ИНН 0277055850,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«Фирма СУ-10», г. Уфа, ИНН 0274101890,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«Строительство и реконструкция СМУ-14», г. Уфа, ИНН 0268017782,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«Салават-1 </w:t>
      </w:r>
      <w:proofErr w:type="spellStart"/>
      <w:r w:rsidRPr="00C70101">
        <w:rPr>
          <w:sz w:val="28"/>
          <w:szCs w:val="28"/>
        </w:rPr>
        <w:t>Востокнефтезаводмонтаж</w:t>
      </w:r>
      <w:proofErr w:type="spellEnd"/>
      <w:r w:rsidRPr="00C70101">
        <w:rPr>
          <w:sz w:val="28"/>
          <w:szCs w:val="28"/>
        </w:rPr>
        <w:t xml:space="preserve">», г. Салават, ИНН 0266017027,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 Общество с ограниченной ответственностью Пусконаладочное предприятие «ЭСНА», г. Уфа, ИНН 0253000682,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Научно-производственное предприятие «АММА», г. Уфа, ИНН 027816802,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КоммунСтройСервис</w:t>
      </w:r>
      <w:proofErr w:type="spellEnd"/>
      <w:r w:rsidRPr="00C70101">
        <w:rPr>
          <w:sz w:val="28"/>
          <w:szCs w:val="28"/>
        </w:rPr>
        <w:t xml:space="preserve">», г. Уфа, ИНН 0278137248,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Спецтехстроймонтаж</w:t>
      </w:r>
      <w:proofErr w:type="spellEnd"/>
      <w:r w:rsidRPr="00C70101">
        <w:rPr>
          <w:sz w:val="28"/>
          <w:szCs w:val="28"/>
        </w:rPr>
        <w:t xml:space="preserve">», г. </w:t>
      </w:r>
      <w:proofErr w:type="spellStart"/>
      <w:r w:rsidRPr="00C70101">
        <w:rPr>
          <w:sz w:val="28"/>
          <w:szCs w:val="28"/>
        </w:rPr>
        <w:t>Нефтекамск</w:t>
      </w:r>
      <w:proofErr w:type="spellEnd"/>
      <w:r w:rsidRPr="00C70101">
        <w:rPr>
          <w:sz w:val="28"/>
          <w:szCs w:val="28"/>
        </w:rPr>
        <w:t xml:space="preserve">, ИНН 0264056623,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Стройэнерго</w:t>
      </w:r>
      <w:proofErr w:type="spellEnd"/>
      <w:r w:rsidRPr="00C70101">
        <w:rPr>
          <w:sz w:val="28"/>
          <w:szCs w:val="28"/>
        </w:rPr>
        <w:t xml:space="preserve">», г. Уфа, ИНН 0278148070,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Башгазавтоматика</w:t>
      </w:r>
      <w:proofErr w:type="spellEnd"/>
      <w:r w:rsidRPr="00C70101">
        <w:rPr>
          <w:sz w:val="28"/>
          <w:szCs w:val="28"/>
        </w:rPr>
        <w:t xml:space="preserve">», г. Уфа, ИНН 0277003146,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 xml:space="preserve">Общество с ограниченной ответственностью «Промышленная гидроизоляция», </w:t>
      </w:r>
      <w:proofErr w:type="gramStart"/>
      <w:r w:rsidRPr="00C70101">
        <w:rPr>
          <w:sz w:val="28"/>
          <w:szCs w:val="28"/>
        </w:rPr>
        <w:t>г</w:t>
      </w:r>
      <w:proofErr w:type="gramEnd"/>
      <w:r w:rsidRPr="00C70101">
        <w:rPr>
          <w:sz w:val="28"/>
          <w:szCs w:val="28"/>
        </w:rPr>
        <w:t xml:space="preserve">. Уфа, ИНН 0273077500,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Салаватская</w:t>
      </w:r>
      <w:proofErr w:type="spellEnd"/>
      <w:r w:rsidRPr="00C70101">
        <w:rPr>
          <w:sz w:val="28"/>
          <w:szCs w:val="28"/>
        </w:rPr>
        <w:t xml:space="preserve"> монтажная фирма № 2 </w:t>
      </w:r>
      <w:proofErr w:type="spellStart"/>
      <w:r w:rsidRPr="00C70101">
        <w:rPr>
          <w:sz w:val="28"/>
          <w:szCs w:val="28"/>
        </w:rPr>
        <w:t>Востокнефтезаводмонтаж</w:t>
      </w:r>
      <w:proofErr w:type="spellEnd"/>
      <w:r w:rsidRPr="00C70101">
        <w:rPr>
          <w:sz w:val="28"/>
          <w:szCs w:val="28"/>
        </w:rPr>
        <w:t xml:space="preserve">», г. Салават, ИНН 0266033702,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Муниципальное унитарное предприятие по эксплуатации водопроводно-канализационного хозяйства «</w:t>
      </w:r>
      <w:proofErr w:type="spellStart"/>
      <w:r w:rsidRPr="00C70101">
        <w:rPr>
          <w:sz w:val="28"/>
          <w:szCs w:val="28"/>
        </w:rPr>
        <w:t>Уфаводоканал</w:t>
      </w:r>
      <w:proofErr w:type="spellEnd"/>
      <w:r w:rsidRPr="00C70101">
        <w:rPr>
          <w:sz w:val="28"/>
          <w:szCs w:val="28"/>
        </w:rPr>
        <w:t xml:space="preserve">» ГО г. Уфа, РБ, г. Уфа, ИНН 0275000238,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C70101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«</w:t>
      </w:r>
      <w:proofErr w:type="spellStart"/>
      <w:r w:rsidRPr="00C70101">
        <w:rPr>
          <w:sz w:val="28"/>
          <w:szCs w:val="28"/>
        </w:rPr>
        <w:t>Оптима</w:t>
      </w:r>
      <w:proofErr w:type="spellEnd"/>
      <w:proofErr w:type="gramStart"/>
      <w:r w:rsidRPr="00C70101">
        <w:rPr>
          <w:sz w:val="28"/>
          <w:szCs w:val="28"/>
        </w:rPr>
        <w:t xml:space="preserve"> С</w:t>
      </w:r>
      <w:proofErr w:type="gramEnd"/>
      <w:r w:rsidRPr="00C70101">
        <w:rPr>
          <w:sz w:val="28"/>
          <w:szCs w:val="28"/>
        </w:rPr>
        <w:t xml:space="preserve">», г. Сибай, Республика Башкортостан, ИНН 0267010916,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2011г.;</w:t>
      </w:r>
    </w:p>
    <w:p w:rsidR="00632D60" w:rsidRPr="00C70101" w:rsidRDefault="00C70101" w:rsidP="00C70101">
      <w:pPr>
        <w:pStyle w:val="a5"/>
        <w:widowControl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C70101">
        <w:rPr>
          <w:sz w:val="28"/>
          <w:szCs w:val="28"/>
        </w:rPr>
        <w:t>Общество с ограниченной ответственностью Холдинговая Компания «</w:t>
      </w:r>
      <w:proofErr w:type="spellStart"/>
      <w:r w:rsidRPr="00C70101">
        <w:rPr>
          <w:sz w:val="28"/>
          <w:szCs w:val="28"/>
        </w:rPr>
        <w:t>БашУралЭнергоСтрой</w:t>
      </w:r>
      <w:proofErr w:type="spellEnd"/>
      <w:r w:rsidRPr="00C70101">
        <w:rPr>
          <w:sz w:val="28"/>
          <w:szCs w:val="28"/>
        </w:rPr>
        <w:t xml:space="preserve">, г. Уфа, ИНН 0273049830,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70101">
        <w:rPr>
          <w:sz w:val="28"/>
          <w:szCs w:val="28"/>
        </w:rPr>
        <w:t>Ростехнадзора</w:t>
      </w:r>
      <w:proofErr w:type="spellEnd"/>
      <w:r w:rsidRPr="00C70101">
        <w:rPr>
          <w:sz w:val="28"/>
          <w:szCs w:val="28"/>
        </w:rPr>
        <w:t xml:space="preserve"> № 356 от 5 июля 2011г.</w:t>
      </w:r>
    </w:p>
    <w:p w:rsidR="00C70101" w:rsidRDefault="00C70101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05" w:rsidRPr="00C70101" w:rsidRDefault="00C70101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 15</w:t>
      </w:r>
      <w:r w:rsidR="00DE6805" w:rsidRPr="00C70101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DE6805" w:rsidRPr="00C70101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C70101" w:rsidRDefault="009E0657" w:rsidP="00C70101">
      <w:pPr>
        <w:jc w:val="both"/>
        <w:rPr>
          <w:rFonts w:ascii="Times New Roman" w:hAnsi="Times New Roman" w:cs="Times New Roman"/>
          <w:sz w:val="28"/>
          <w:szCs w:val="28"/>
        </w:rPr>
      </w:pPr>
      <w:r w:rsidRPr="00FB35EB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FB35EB" w:rsidRPr="00FB35EB">
        <w:rPr>
          <w:rFonts w:ascii="Times New Roman" w:hAnsi="Times New Roman" w:cs="Times New Roman"/>
          <w:b/>
          <w:sz w:val="28"/>
          <w:szCs w:val="28"/>
        </w:rPr>
        <w:t>«О мерах дисциплинарного воздействия к членам НП СРОР «Союз строителей РБ»</w:t>
      </w:r>
    </w:p>
    <w:p w:rsidR="00632D60" w:rsidRDefault="00520261" w:rsidP="00C70101">
      <w:pPr>
        <w:pStyle w:val="a5"/>
        <w:spacing w:after="0"/>
        <w:jc w:val="both"/>
        <w:rPr>
          <w:sz w:val="28"/>
          <w:szCs w:val="28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C70101">
        <w:rPr>
          <w:sz w:val="28"/>
          <w:szCs w:val="28"/>
        </w:rPr>
        <w:t xml:space="preserve">Заслушав и обсудив информацию </w:t>
      </w:r>
      <w:r w:rsidR="00C70101" w:rsidRPr="00DE3670">
        <w:rPr>
          <w:sz w:val="28"/>
          <w:szCs w:val="28"/>
        </w:rPr>
        <w:t>Ахмадуллина М.Ф.</w:t>
      </w:r>
      <w:r w:rsidR="00C70101">
        <w:rPr>
          <w:sz w:val="28"/>
          <w:szCs w:val="28"/>
        </w:rPr>
        <w:t xml:space="preserve"> – председателя Дисциплинарного комитета НП СРОР «Союз строителей РБ», о не </w:t>
      </w:r>
      <w:r w:rsidR="00C70101" w:rsidRPr="00BE1AEF">
        <w:rPr>
          <w:sz w:val="28"/>
          <w:szCs w:val="28"/>
        </w:rPr>
        <w:lastRenderedPageBreak/>
        <w:t>устранении</w:t>
      </w:r>
      <w:r w:rsidR="00C70101" w:rsidRPr="00133E88">
        <w:rPr>
          <w:sz w:val="28"/>
          <w:szCs w:val="28"/>
        </w:rPr>
        <w:t xml:space="preserve"> </w:t>
      </w:r>
      <w:r w:rsidR="00C70101" w:rsidRPr="00BE1AEF">
        <w:rPr>
          <w:sz w:val="28"/>
          <w:szCs w:val="28"/>
        </w:rPr>
        <w:t>замечаний</w:t>
      </w:r>
      <w:r w:rsidR="00C70101">
        <w:rPr>
          <w:sz w:val="28"/>
          <w:szCs w:val="28"/>
        </w:rPr>
        <w:t xml:space="preserve"> членами Партнёрства:</w:t>
      </w:r>
      <w:r w:rsidR="00C70101" w:rsidRPr="00BE1AEF">
        <w:rPr>
          <w:sz w:val="28"/>
          <w:szCs w:val="28"/>
        </w:rPr>
        <w:t xml:space="preserve"> </w:t>
      </w:r>
      <w:proofErr w:type="gramStart"/>
      <w:r w:rsidR="00C70101" w:rsidRPr="00E96A2C">
        <w:rPr>
          <w:sz w:val="28"/>
          <w:szCs w:val="28"/>
        </w:rPr>
        <w:t>ООО «</w:t>
      </w:r>
      <w:proofErr w:type="spellStart"/>
      <w:r w:rsidR="00C70101" w:rsidRPr="00E96A2C">
        <w:rPr>
          <w:sz w:val="28"/>
          <w:szCs w:val="28"/>
        </w:rPr>
        <w:t>Башспецстрой</w:t>
      </w:r>
      <w:proofErr w:type="spellEnd"/>
      <w:r w:rsidR="00C70101" w:rsidRPr="00E96A2C">
        <w:rPr>
          <w:sz w:val="28"/>
          <w:szCs w:val="28"/>
        </w:rPr>
        <w:t>», МУП «</w:t>
      </w:r>
      <w:proofErr w:type="spellStart"/>
      <w:r w:rsidR="00C70101" w:rsidRPr="00E96A2C">
        <w:rPr>
          <w:sz w:val="28"/>
          <w:szCs w:val="28"/>
        </w:rPr>
        <w:t>КомСервисСтрой</w:t>
      </w:r>
      <w:proofErr w:type="spellEnd"/>
      <w:r w:rsidR="00C70101" w:rsidRPr="00E96A2C">
        <w:rPr>
          <w:sz w:val="28"/>
          <w:szCs w:val="28"/>
        </w:rPr>
        <w:t>», ООО «БУЭСМ», ООО «</w:t>
      </w:r>
      <w:proofErr w:type="spellStart"/>
      <w:r w:rsidR="00C70101" w:rsidRPr="00E96A2C">
        <w:rPr>
          <w:sz w:val="28"/>
          <w:szCs w:val="28"/>
        </w:rPr>
        <w:t>ПромСтрой</w:t>
      </w:r>
      <w:proofErr w:type="spellEnd"/>
      <w:r w:rsidR="00C70101" w:rsidRPr="00E96A2C">
        <w:rPr>
          <w:sz w:val="28"/>
          <w:szCs w:val="28"/>
        </w:rPr>
        <w:t>»,  ООО «</w:t>
      </w:r>
      <w:proofErr w:type="spellStart"/>
      <w:r w:rsidR="00C70101" w:rsidRPr="00E96A2C">
        <w:rPr>
          <w:sz w:val="28"/>
          <w:szCs w:val="28"/>
        </w:rPr>
        <w:t>Жилстрой</w:t>
      </w:r>
      <w:proofErr w:type="spellEnd"/>
      <w:r w:rsidR="00C70101" w:rsidRPr="00E96A2C">
        <w:rPr>
          <w:sz w:val="28"/>
          <w:szCs w:val="28"/>
        </w:rPr>
        <w:t>», ООО «Фирма «</w:t>
      </w:r>
      <w:proofErr w:type="spellStart"/>
      <w:r w:rsidR="00C70101" w:rsidRPr="00E96A2C">
        <w:rPr>
          <w:sz w:val="28"/>
          <w:szCs w:val="28"/>
        </w:rPr>
        <w:t>Уралтрансстрой</w:t>
      </w:r>
      <w:proofErr w:type="spellEnd"/>
      <w:r w:rsidR="00C70101" w:rsidRPr="00E96A2C">
        <w:rPr>
          <w:sz w:val="28"/>
          <w:szCs w:val="28"/>
        </w:rPr>
        <w:t xml:space="preserve">», ГУП «УС </w:t>
      </w:r>
      <w:proofErr w:type="spellStart"/>
      <w:r w:rsidR="00C70101" w:rsidRPr="00E96A2C">
        <w:rPr>
          <w:sz w:val="28"/>
          <w:szCs w:val="28"/>
        </w:rPr>
        <w:t>Юмагузинского</w:t>
      </w:r>
      <w:proofErr w:type="spellEnd"/>
      <w:r w:rsidR="00C70101" w:rsidRPr="00E96A2C">
        <w:rPr>
          <w:sz w:val="28"/>
          <w:szCs w:val="28"/>
        </w:rPr>
        <w:t xml:space="preserve"> водохранилища РБ</w:t>
      </w:r>
      <w:r w:rsidR="00C70101">
        <w:rPr>
          <w:sz w:val="28"/>
          <w:szCs w:val="28"/>
        </w:rPr>
        <w:t xml:space="preserve">, </w:t>
      </w:r>
      <w:r w:rsidR="001B2EF1">
        <w:rPr>
          <w:sz w:val="28"/>
          <w:szCs w:val="28"/>
        </w:rPr>
        <w:t xml:space="preserve">ООО «Вектор», </w:t>
      </w:r>
      <w:r w:rsidR="00C70101" w:rsidRPr="00371912">
        <w:rPr>
          <w:sz w:val="28"/>
          <w:szCs w:val="28"/>
        </w:rPr>
        <w:t>ООО «</w:t>
      </w:r>
      <w:proofErr w:type="spellStart"/>
      <w:r w:rsidR="00C70101" w:rsidRPr="00371912">
        <w:rPr>
          <w:sz w:val="28"/>
          <w:szCs w:val="28"/>
        </w:rPr>
        <w:t>Алевик</w:t>
      </w:r>
      <w:proofErr w:type="spellEnd"/>
      <w:r w:rsidR="00C70101" w:rsidRPr="00371912">
        <w:rPr>
          <w:sz w:val="28"/>
          <w:szCs w:val="28"/>
        </w:rPr>
        <w:t>»,</w:t>
      </w:r>
      <w:r w:rsidR="00C70101">
        <w:rPr>
          <w:sz w:val="28"/>
          <w:szCs w:val="28"/>
        </w:rPr>
        <w:t xml:space="preserve"> касающихся не соблюдения требований к выдаче свидетельства о допуске в части </w:t>
      </w:r>
      <w:r w:rsidR="00C70101" w:rsidRPr="00BE1AEF">
        <w:rPr>
          <w:sz w:val="28"/>
          <w:szCs w:val="28"/>
        </w:rPr>
        <w:t>кадрово</w:t>
      </w:r>
      <w:r w:rsidR="00C70101">
        <w:rPr>
          <w:sz w:val="28"/>
          <w:szCs w:val="28"/>
        </w:rPr>
        <w:t>го</w:t>
      </w:r>
      <w:r w:rsidR="00C70101" w:rsidRPr="00BE1AEF">
        <w:rPr>
          <w:sz w:val="28"/>
          <w:szCs w:val="28"/>
        </w:rPr>
        <w:t xml:space="preserve"> </w:t>
      </w:r>
      <w:r w:rsidR="00C70101">
        <w:rPr>
          <w:sz w:val="28"/>
          <w:szCs w:val="28"/>
        </w:rPr>
        <w:t>обеспечения</w:t>
      </w:r>
      <w:r w:rsidR="00C70101" w:rsidRPr="00BE1AEF">
        <w:rPr>
          <w:sz w:val="28"/>
          <w:szCs w:val="28"/>
        </w:rPr>
        <w:t>,</w:t>
      </w:r>
      <w:r w:rsidR="00C70101">
        <w:rPr>
          <w:sz w:val="28"/>
          <w:szCs w:val="28"/>
        </w:rPr>
        <w:t xml:space="preserve"> </w:t>
      </w:r>
      <w:r w:rsidR="00C70101" w:rsidRPr="00BE1AEF">
        <w:rPr>
          <w:sz w:val="28"/>
          <w:szCs w:val="28"/>
        </w:rPr>
        <w:t xml:space="preserve">и </w:t>
      </w:r>
      <w:r w:rsidR="00C70101">
        <w:rPr>
          <w:sz w:val="28"/>
          <w:szCs w:val="28"/>
        </w:rPr>
        <w:t>заключения</w:t>
      </w:r>
      <w:r w:rsidR="00C70101" w:rsidRPr="00BE1AEF">
        <w:rPr>
          <w:sz w:val="28"/>
          <w:szCs w:val="28"/>
        </w:rPr>
        <w:t xml:space="preserve"> договор</w:t>
      </w:r>
      <w:r w:rsidR="00C70101">
        <w:rPr>
          <w:sz w:val="28"/>
          <w:szCs w:val="28"/>
        </w:rPr>
        <w:t>ов</w:t>
      </w:r>
      <w:r w:rsidR="00C70101" w:rsidRPr="00BE1AEF">
        <w:rPr>
          <w:sz w:val="28"/>
          <w:szCs w:val="28"/>
        </w:rPr>
        <w:t xml:space="preserve"> страхования гражданской ответственности</w:t>
      </w:r>
      <w:r w:rsidR="00C70101">
        <w:rPr>
          <w:sz w:val="28"/>
          <w:szCs w:val="28"/>
        </w:rPr>
        <w:t>, на основании пунктов</w:t>
      </w:r>
      <w:r w:rsidR="00C70101" w:rsidRPr="009D1C2C">
        <w:rPr>
          <w:sz w:val="28"/>
          <w:szCs w:val="28"/>
        </w:rPr>
        <w:t xml:space="preserve"> </w:t>
      </w:r>
      <w:r w:rsidR="00C70101">
        <w:rPr>
          <w:sz w:val="28"/>
          <w:szCs w:val="28"/>
        </w:rPr>
        <w:t>3 и 4 части 2 статьи 55.15 Градостроительного Кодекса РФ, пунктов 2.3, 4.5., 4.9.</w:t>
      </w:r>
      <w:proofErr w:type="gramEnd"/>
      <w:r w:rsidR="00C70101">
        <w:rPr>
          <w:sz w:val="28"/>
          <w:szCs w:val="28"/>
        </w:rPr>
        <w:t xml:space="preserve"> Положения «О мерах дисциплинарного воздействия применяемых в Партнерстве» (№06-ОС), а также принимая во внимание решения №1и №2 Дисциплинарного Комитета от 15 ноября 2012г.,</w:t>
      </w:r>
    </w:p>
    <w:p w:rsidR="00632D60" w:rsidRDefault="00632D60" w:rsidP="00632D60">
      <w:pPr>
        <w:pStyle w:val="a5"/>
        <w:spacing w:after="0"/>
        <w:ind w:left="720"/>
        <w:jc w:val="both"/>
        <w:rPr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335DD2" w:rsidRDefault="00335DD2" w:rsidP="00520261">
      <w:pPr>
        <w:pStyle w:val="a5"/>
        <w:contextualSpacing/>
        <w:jc w:val="both"/>
        <w:rPr>
          <w:b/>
        </w:rPr>
      </w:pPr>
    </w:p>
    <w:p w:rsidR="00C70101" w:rsidRDefault="00C70101" w:rsidP="00C70101">
      <w:pPr>
        <w:tabs>
          <w:tab w:val="left" w:pos="7423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0D1696">
        <w:rPr>
          <w:rFonts w:ascii="Times New Roman" w:hAnsi="Times New Roman"/>
          <w:sz w:val="28"/>
          <w:szCs w:val="28"/>
        </w:rPr>
        <w:t>рекратить действи</w:t>
      </w:r>
      <w:r>
        <w:rPr>
          <w:rFonts w:ascii="Times New Roman" w:hAnsi="Times New Roman"/>
          <w:sz w:val="28"/>
          <w:szCs w:val="28"/>
        </w:rPr>
        <w:t>е</w:t>
      </w:r>
      <w:r w:rsidRPr="000D1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D1696">
        <w:rPr>
          <w:rFonts w:ascii="Times New Roman" w:hAnsi="Times New Roman"/>
          <w:sz w:val="28"/>
          <w:szCs w:val="28"/>
        </w:rPr>
        <w:t>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696">
        <w:rPr>
          <w:rFonts w:ascii="Times New Roman" w:hAnsi="Times New Roman"/>
          <w:sz w:val="28"/>
          <w:szCs w:val="28"/>
        </w:rPr>
        <w:t xml:space="preserve"> </w:t>
      </w:r>
      <w:r w:rsidRPr="00E96A2C">
        <w:rPr>
          <w:rFonts w:ascii="Times New Roman" w:hAnsi="Times New Roman"/>
          <w:sz w:val="28"/>
          <w:szCs w:val="28"/>
        </w:rPr>
        <w:t>ООО «</w:t>
      </w:r>
      <w:proofErr w:type="spellStart"/>
      <w:r w:rsidRPr="00E96A2C">
        <w:rPr>
          <w:rFonts w:ascii="Times New Roman" w:hAnsi="Times New Roman"/>
          <w:sz w:val="28"/>
          <w:szCs w:val="28"/>
        </w:rPr>
        <w:t>Башспецстрой</w:t>
      </w:r>
      <w:proofErr w:type="spellEnd"/>
      <w:r w:rsidRPr="00E96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0268038022</w:t>
      </w:r>
      <w:r w:rsidRPr="00E96A2C">
        <w:rPr>
          <w:rFonts w:ascii="Times New Roman" w:hAnsi="Times New Roman"/>
          <w:sz w:val="28"/>
          <w:szCs w:val="28"/>
        </w:rPr>
        <w:t xml:space="preserve">, 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6A2C">
        <w:rPr>
          <w:rFonts w:ascii="Times New Roman" w:hAnsi="Times New Roman"/>
          <w:sz w:val="28"/>
          <w:szCs w:val="28"/>
        </w:rPr>
        <w:t>МУП «</w:t>
      </w:r>
      <w:proofErr w:type="spellStart"/>
      <w:r w:rsidRPr="00E96A2C">
        <w:rPr>
          <w:rFonts w:ascii="Times New Roman" w:hAnsi="Times New Roman"/>
          <w:sz w:val="28"/>
          <w:szCs w:val="28"/>
        </w:rPr>
        <w:t>КомСервисСтрой</w:t>
      </w:r>
      <w:proofErr w:type="spellEnd"/>
      <w:r w:rsidRPr="00E96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0222006525</w:t>
      </w:r>
      <w:r w:rsidRPr="00E96A2C">
        <w:rPr>
          <w:rFonts w:ascii="Times New Roman" w:hAnsi="Times New Roman"/>
          <w:sz w:val="28"/>
          <w:szCs w:val="28"/>
        </w:rPr>
        <w:t>,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6A2C">
        <w:rPr>
          <w:rFonts w:ascii="Times New Roman" w:hAnsi="Times New Roman"/>
          <w:sz w:val="28"/>
          <w:szCs w:val="28"/>
        </w:rPr>
        <w:t>ООО «БУЭСМ»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0275061914</w:t>
      </w:r>
      <w:r w:rsidRPr="00E96A2C">
        <w:rPr>
          <w:rFonts w:ascii="Times New Roman" w:hAnsi="Times New Roman"/>
          <w:sz w:val="28"/>
          <w:szCs w:val="28"/>
        </w:rPr>
        <w:t xml:space="preserve">, 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6A2C">
        <w:rPr>
          <w:rFonts w:ascii="Times New Roman" w:hAnsi="Times New Roman"/>
          <w:sz w:val="28"/>
          <w:szCs w:val="28"/>
        </w:rPr>
        <w:t>ООО «</w:t>
      </w:r>
      <w:proofErr w:type="spellStart"/>
      <w:r w:rsidRPr="00E96A2C">
        <w:rPr>
          <w:rFonts w:ascii="Times New Roman" w:hAnsi="Times New Roman"/>
          <w:sz w:val="28"/>
          <w:szCs w:val="28"/>
        </w:rPr>
        <w:t>ПромСтрой</w:t>
      </w:r>
      <w:proofErr w:type="spellEnd"/>
      <w:r w:rsidRPr="00E96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0275069705</w:t>
      </w:r>
      <w:r w:rsidRPr="00E96A2C">
        <w:rPr>
          <w:rFonts w:ascii="Times New Roman" w:hAnsi="Times New Roman"/>
          <w:sz w:val="28"/>
          <w:szCs w:val="28"/>
        </w:rPr>
        <w:t xml:space="preserve">,  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6A2C">
        <w:rPr>
          <w:rFonts w:ascii="Times New Roman" w:hAnsi="Times New Roman"/>
          <w:sz w:val="28"/>
          <w:szCs w:val="28"/>
        </w:rPr>
        <w:t>ООО «</w:t>
      </w:r>
      <w:proofErr w:type="spellStart"/>
      <w:r w:rsidRPr="00E96A2C">
        <w:rPr>
          <w:rFonts w:ascii="Times New Roman" w:hAnsi="Times New Roman"/>
          <w:sz w:val="28"/>
          <w:szCs w:val="28"/>
        </w:rPr>
        <w:t>Жилстрой</w:t>
      </w:r>
      <w:proofErr w:type="spellEnd"/>
      <w:r w:rsidRPr="00E96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0256012492</w:t>
      </w:r>
      <w:r w:rsidRPr="00E96A2C">
        <w:rPr>
          <w:rFonts w:ascii="Times New Roman" w:hAnsi="Times New Roman"/>
          <w:sz w:val="28"/>
          <w:szCs w:val="28"/>
        </w:rPr>
        <w:t xml:space="preserve">, 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6A2C">
        <w:rPr>
          <w:rFonts w:ascii="Times New Roman" w:hAnsi="Times New Roman"/>
          <w:sz w:val="28"/>
          <w:szCs w:val="28"/>
        </w:rPr>
        <w:t>ООО «Фирма «</w:t>
      </w:r>
      <w:proofErr w:type="spellStart"/>
      <w:r w:rsidRPr="00E96A2C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Pr="00E96A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 0275069705</w:t>
      </w:r>
      <w:r w:rsidRPr="00E96A2C">
        <w:rPr>
          <w:rFonts w:ascii="Times New Roman" w:hAnsi="Times New Roman"/>
          <w:sz w:val="28"/>
          <w:szCs w:val="28"/>
        </w:rPr>
        <w:t xml:space="preserve">, 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6A2C">
        <w:rPr>
          <w:rFonts w:ascii="Times New Roman" w:hAnsi="Times New Roman"/>
          <w:sz w:val="28"/>
          <w:szCs w:val="28"/>
        </w:rPr>
        <w:t xml:space="preserve">ГУП «УС </w:t>
      </w:r>
      <w:proofErr w:type="spellStart"/>
      <w:r w:rsidRPr="00E96A2C">
        <w:rPr>
          <w:rFonts w:ascii="Times New Roman" w:hAnsi="Times New Roman"/>
          <w:sz w:val="28"/>
          <w:szCs w:val="28"/>
        </w:rPr>
        <w:t>Юмагузинского</w:t>
      </w:r>
      <w:proofErr w:type="spellEnd"/>
      <w:r w:rsidRPr="00E96A2C">
        <w:rPr>
          <w:rFonts w:ascii="Times New Roman" w:hAnsi="Times New Roman"/>
          <w:sz w:val="28"/>
          <w:szCs w:val="28"/>
        </w:rPr>
        <w:t xml:space="preserve"> водохранилища РБ»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1E">
        <w:rPr>
          <w:rFonts w:ascii="Times New Roman" w:hAnsi="Times New Roman"/>
          <w:sz w:val="28"/>
          <w:szCs w:val="28"/>
        </w:rPr>
        <w:t>ИНН 0232004686</w:t>
      </w:r>
      <w:r>
        <w:rPr>
          <w:rFonts w:ascii="Times New Roman" w:hAnsi="Times New Roman"/>
          <w:sz w:val="28"/>
          <w:szCs w:val="28"/>
        </w:rPr>
        <w:t>.</w:t>
      </w:r>
    </w:p>
    <w:p w:rsidR="00C70101" w:rsidRPr="00651D42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Приостановить действие свидетельства </w:t>
      </w:r>
      <w:r w:rsidRPr="00371912">
        <w:rPr>
          <w:rFonts w:ascii="Times New Roman" w:hAnsi="Times New Roman"/>
          <w:sz w:val="28"/>
          <w:szCs w:val="28"/>
        </w:rPr>
        <w:t>о допуске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696">
        <w:rPr>
          <w:rFonts w:ascii="Times New Roman" w:hAnsi="Times New Roman"/>
          <w:sz w:val="28"/>
          <w:szCs w:val="28"/>
        </w:rPr>
        <w:t>к определенному виду или видам работ</w:t>
      </w:r>
      <w:r w:rsidRPr="00895A1E">
        <w:rPr>
          <w:rFonts w:ascii="Times New Roman" w:hAnsi="Times New Roman"/>
          <w:sz w:val="28"/>
          <w:szCs w:val="28"/>
        </w:rPr>
        <w:t xml:space="preserve"> </w:t>
      </w:r>
      <w:r w:rsidRPr="00680A9F">
        <w:rPr>
          <w:rFonts w:ascii="Times New Roman" w:hAnsi="Times New Roman"/>
          <w:sz w:val="28"/>
          <w:szCs w:val="28"/>
        </w:rPr>
        <w:t>сроком на 30 дней до 15.12.2012</w:t>
      </w:r>
      <w:r>
        <w:rPr>
          <w:rFonts w:ascii="Times New Roman" w:hAnsi="Times New Roman"/>
          <w:sz w:val="28"/>
          <w:szCs w:val="28"/>
        </w:rPr>
        <w:t xml:space="preserve"> г.:</w:t>
      </w:r>
    </w:p>
    <w:p w:rsid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1912">
        <w:rPr>
          <w:rFonts w:ascii="Times New Roman" w:hAnsi="Times New Roman"/>
          <w:sz w:val="28"/>
          <w:szCs w:val="28"/>
        </w:rPr>
        <w:t xml:space="preserve">ООО «Вектор» </w:t>
      </w:r>
      <w:r>
        <w:rPr>
          <w:rFonts w:ascii="Times New Roman" w:hAnsi="Times New Roman"/>
          <w:sz w:val="28"/>
          <w:szCs w:val="28"/>
        </w:rPr>
        <w:t>(</w:t>
      </w:r>
      <w:r w:rsidRPr="00371912">
        <w:rPr>
          <w:rFonts w:ascii="Times New Roman" w:hAnsi="Times New Roman"/>
          <w:sz w:val="28"/>
          <w:szCs w:val="28"/>
        </w:rPr>
        <w:t>ИНН 0277102796</w:t>
      </w:r>
      <w:r>
        <w:rPr>
          <w:rFonts w:ascii="Times New Roman" w:hAnsi="Times New Roman"/>
          <w:sz w:val="28"/>
          <w:szCs w:val="28"/>
        </w:rPr>
        <w:t>),</w:t>
      </w:r>
    </w:p>
    <w:p w:rsidR="00C70101" w:rsidRPr="00C70101" w:rsidRDefault="00C70101" w:rsidP="00C70101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1912">
        <w:rPr>
          <w:rFonts w:ascii="Times New Roman" w:hAnsi="Times New Roman"/>
          <w:sz w:val="28"/>
          <w:szCs w:val="28"/>
        </w:rPr>
        <w:t>ООО «</w:t>
      </w:r>
      <w:proofErr w:type="spellStart"/>
      <w:r w:rsidRPr="00371912">
        <w:rPr>
          <w:rFonts w:ascii="Times New Roman" w:hAnsi="Times New Roman"/>
          <w:sz w:val="28"/>
          <w:szCs w:val="28"/>
        </w:rPr>
        <w:t>Алевик</w:t>
      </w:r>
      <w:proofErr w:type="spellEnd"/>
      <w:r w:rsidRPr="003719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Pr="00371912">
        <w:rPr>
          <w:rFonts w:ascii="Times New Roman" w:hAnsi="Times New Roman"/>
          <w:sz w:val="28"/>
          <w:szCs w:val="28"/>
        </w:rPr>
        <w:t>ИНН 0268034010</w:t>
      </w:r>
      <w:r>
        <w:rPr>
          <w:rFonts w:ascii="Times New Roman" w:hAnsi="Times New Roman"/>
          <w:sz w:val="28"/>
          <w:szCs w:val="28"/>
        </w:rPr>
        <w:t>)</w:t>
      </w:r>
      <w:r w:rsidRPr="00645932">
        <w:rPr>
          <w:rFonts w:ascii="Times New Roman" w:hAnsi="Times New Roman"/>
          <w:sz w:val="28"/>
          <w:szCs w:val="28"/>
        </w:rPr>
        <w:t xml:space="preserve"> </w:t>
      </w:r>
      <w:r w:rsidRPr="00371912">
        <w:rPr>
          <w:rFonts w:ascii="Times New Roman" w:hAnsi="Times New Roman"/>
          <w:sz w:val="28"/>
          <w:szCs w:val="28"/>
        </w:rPr>
        <w:t>в отношении групп видов работ №№ 15, 16, 17, 18, 20, 32, 33</w:t>
      </w:r>
      <w:r>
        <w:rPr>
          <w:rFonts w:ascii="Times New Roman" w:hAnsi="Times New Roman"/>
          <w:sz w:val="28"/>
          <w:szCs w:val="28"/>
        </w:rPr>
        <w:t>.</w:t>
      </w:r>
    </w:p>
    <w:p w:rsidR="00520261" w:rsidRPr="00C70101" w:rsidRDefault="00C7010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 15</w:t>
      </w:r>
      <w:r w:rsidR="00520261" w:rsidRPr="00C70101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520261" w:rsidRPr="00C70101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3A63F5" w:rsidRDefault="003A63F5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01" w:rsidRPr="00C70101" w:rsidRDefault="00520261" w:rsidP="00C70101">
      <w:pPr>
        <w:pStyle w:val="a5"/>
        <w:spacing w:after="0"/>
        <w:contextualSpacing/>
        <w:jc w:val="both"/>
        <w:rPr>
          <w:b/>
          <w:sz w:val="26"/>
          <w:szCs w:val="26"/>
        </w:rPr>
      </w:pPr>
      <w:r w:rsidRPr="00520261">
        <w:rPr>
          <w:b/>
          <w:sz w:val="28"/>
          <w:szCs w:val="28"/>
        </w:rPr>
        <w:t>ПО ЧЕТВЕРТОМУ  ВОПРОСУ ПОВЕСТКИ ДНЯ:</w:t>
      </w:r>
      <w:r w:rsidRPr="00520261">
        <w:rPr>
          <w:sz w:val="28"/>
          <w:szCs w:val="28"/>
        </w:rPr>
        <w:t xml:space="preserve"> </w:t>
      </w:r>
      <w:r w:rsidR="00C70101">
        <w:rPr>
          <w:b/>
          <w:sz w:val="28"/>
          <w:szCs w:val="28"/>
        </w:rPr>
        <w:t xml:space="preserve"> </w:t>
      </w:r>
      <w:r w:rsidR="00C70101" w:rsidRPr="00C70101">
        <w:rPr>
          <w:b/>
          <w:sz w:val="28"/>
          <w:szCs w:val="28"/>
        </w:rPr>
        <w:t>«</w:t>
      </w:r>
      <w:r w:rsidR="00C70101" w:rsidRPr="00C70101">
        <w:rPr>
          <w:b/>
          <w:sz w:val="26"/>
          <w:szCs w:val="26"/>
        </w:rPr>
        <w:t xml:space="preserve">Утверждение графика плановых проверок на  2013 год членов Некоммерческого партнерства </w:t>
      </w:r>
      <w:proofErr w:type="spellStart"/>
      <w:r w:rsidR="00C70101" w:rsidRPr="00C70101">
        <w:rPr>
          <w:b/>
          <w:sz w:val="26"/>
          <w:szCs w:val="26"/>
        </w:rPr>
        <w:t>Саморегулируемая</w:t>
      </w:r>
      <w:proofErr w:type="spellEnd"/>
      <w:r w:rsidR="00C70101" w:rsidRPr="00C70101">
        <w:rPr>
          <w:b/>
          <w:sz w:val="26"/>
          <w:szCs w:val="26"/>
        </w:rPr>
        <w:t xml:space="preserve"> организация работодателей «Союз строителей Республики Башкортостан» на </w:t>
      </w:r>
      <w:r w:rsidR="00C70101" w:rsidRPr="00C70101">
        <w:rPr>
          <w:b/>
          <w:bCs/>
          <w:iCs/>
          <w:sz w:val="26"/>
          <w:szCs w:val="26"/>
        </w:rPr>
        <w:t>соблюдение требований к выдаче Свидетельств о допуске к работам, которые оказывают влияние на безопасность объектов капитального строительства, соблюдение членами некоммерческого партнерства требований стандартов,  правил саморегулирования и охраны труда</w:t>
      </w:r>
      <w:proofErr w:type="gramStart"/>
      <w:r w:rsidR="00C70101" w:rsidRPr="00C70101">
        <w:rPr>
          <w:b/>
          <w:bCs/>
          <w:iCs/>
          <w:sz w:val="26"/>
          <w:szCs w:val="26"/>
        </w:rPr>
        <w:t>.»</w:t>
      </w:r>
      <w:proofErr w:type="gramEnd"/>
    </w:p>
    <w:p w:rsidR="00AB53B9" w:rsidRPr="003A63F5" w:rsidRDefault="00AB53B9" w:rsidP="003A63F5">
      <w:pPr>
        <w:pStyle w:val="a5"/>
        <w:jc w:val="both"/>
        <w:rPr>
          <w:b/>
          <w:sz w:val="28"/>
          <w:szCs w:val="28"/>
        </w:rPr>
      </w:pPr>
    </w:p>
    <w:p w:rsidR="00AB53B9" w:rsidRPr="00C70101" w:rsidRDefault="00520261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101" w:rsidRPr="00C70101">
        <w:rPr>
          <w:rFonts w:ascii="Times New Roman" w:hAnsi="Times New Roman" w:cs="Times New Roman"/>
          <w:sz w:val="28"/>
          <w:szCs w:val="28"/>
        </w:rPr>
        <w:t xml:space="preserve">По представлению Генерального директора </w:t>
      </w:r>
      <w:proofErr w:type="spellStart"/>
      <w:r w:rsidR="00C70101" w:rsidRPr="00C70101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="00C70101" w:rsidRPr="00C70101">
        <w:rPr>
          <w:rFonts w:ascii="Times New Roman" w:hAnsi="Times New Roman" w:cs="Times New Roman"/>
          <w:sz w:val="28"/>
          <w:szCs w:val="28"/>
        </w:rPr>
        <w:t xml:space="preserve"> В.И., в соответствии с </w:t>
      </w:r>
      <w:r w:rsidR="00C70101" w:rsidRPr="00C70101">
        <w:rPr>
          <w:rStyle w:val="FontStyle11"/>
          <w:b w:val="0"/>
          <w:sz w:val="28"/>
          <w:szCs w:val="28"/>
        </w:rPr>
        <w:t>Правилами контроля в области саморегулирования</w:t>
      </w:r>
      <w:r w:rsidR="00C70101" w:rsidRPr="00C70101">
        <w:rPr>
          <w:rStyle w:val="FontStyle11"/>
          <w:sz w:val="28"/>
          <w:szCs w:val="28"/>
        </w:rPr>
        <w:t xml:space="preserve"> </w:t>
      </w:r>
      <w:r w:rsidR="00C70101" w:rsidRPr="00C70101">
        <w:rPr>
          <w:rStyle w:val="FontStyle12"/>
          <w:sz w:val="28"/>
          <w:szCs w:val="28"/>
        </w:rPr>
        <w:lastRenderedPageBreak/>
        <w:t xml:space="preserve">Некоммерческого Партнерства </w:t>
      </w:r>
      <w:r w:rsidR="00C70101" w:rsidRPr="00C70101">
        <w:rPr>
          <w:rStyle w:val="FontStyle11"/>
          <w:b w:val="0"/>
          <w:sz w:val="28"/>
          <w:szCs w:val="28"/>
        </w:rPr>
        <w:t>«</w:t>
      </w:r>
      <w:proofErr w:type="spellStart"/>
      <w:r w:rsidR="00C70101" w:rsidRPr="00C70101">
        <w:rPr>
          <w:rStyle w:val="FontStyle11"/>
          <w:b w:val="0"/>
          <w:sz w:val="28"/>
          <w:szCs w:val="28"/>
        </w:rPr>
        <w:t>Саморегулируемой</w:t>
      </w:r>
      <w:proofErr w:type="spellEnd"/>
      <w:r w:rsidR="00C70101" w:rsidRPr="00C70101">
        <w:rPr>
          <w:rStyle w:val="FontStyle11"/>
          <w:b w:val="0"/>
          <w:sz w:val="28"/>
          <w:szCs w:val="28"/>
        </w:rPr>
        <w:t xml:space="preserve"> организации</w:t>
      </w:r>
      <w:r w:rsidR="00C70101" w:rsidRPr="00C70101">
        <w:rPr>
          <w:rStyle w:val="FontStyle11"/>
          <w:sz w:val="28"/>
          <w:szCs w:val="28"/>
        </w:rPr>
        <w:t xml:space="preserve"> </w:t>
      </w:r>
      <w:r w:rsidR="00C70101" w:rsidRPr="00C70101">
        <w:rPr>
          <w:rStyle w:val="FontStyle11"/>
          <w:b w:val="0"/>
          <w:sz w:val="28"/>
          <w:szCs w:val="28"/>
        </w:rPr>
        <w:t>работодателей «Союз строителей Республики Башкортостан», (Положение 07-ОС),</w:t>
      </w:r>
    </w:p>
    <w:p w:rsidR="00335DD2" w:rsidRDefault="00520261" w:rsidP="00C70101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="00AB53B9" w:rsidRPr="00335DD2">
        <w:rPr>
          <w:rFonts w:ascii="Times New Roman" w:hAnsi="Times New Roman" w:cs="Times New Roman"/>
        </w:rPr>
        <w:t xml:space="preserve">: </w:t>
      </w:r>
    </w:p>
    <w:p w:rsidR="00335DD2" w:rsidRPr="00335DD2" w:rsidRDefault="00335DD2" w:rsidP="00335D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101" w:rsidRDefault="00C70101" w:rsidP="00C70101">
      <w:pPr>
        <w:pStyle w:val="a3"/>
        <w:spacing w:before="0" w:beforeAutospacing="0" w:after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графики плановых</w:t>
      </w:r>
      <w:r w:rsidRPr="00164586">
        <w:rPr>
          <w:sz w:val="28"/>
          <w:szCs w:val="28"/>
        </w:rPr>
        <w:t xml:space="preserve"> проверок членов НП СРОР «Союз строителей Республики Башкортостан» на  </w:t>
      </w:r>
      <w:r>
        <w:rPr>
          <w:b/>
          <w:sz w:val="28"/>
          <w:szCs w:val="28"/>
        </w:rPr>
        <w:t>2013</w:t>
      </w:r>
      <w:r w:rsidRPr="00E221C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:</w:t>
      </w:r>
    </w:p>
    <w:p w:rsidR="00C70101" w:rsidRPr="00B4634F" w:rsidRDefault="00C70101" w:rsidP="00C70101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34F">
        <w:rPr>
          <w:rFonts w:ascii="Times New Roman" w:eastAsia="Times New Roman" w:hAnsi="Times New Roman" w:cs="Times New Roman"/>
          <w:sz w:val="28"/>
          <w:szCs w:val="28"/>
        </w:rPr>
        <w:t>График плановых проверок на  2013-2015 года</w:t>
      </w:r>
      <w:r w:rsidRPr="00B4634F">
        <w:rPr>
          <w:rFonts w:ascii="Times New Roman" w:hAnsi="Times New Roman" w:cs="Times New Roman"/>
          <w:sz w:val="28"/>
          <w:szCs w:val="28"/>
        </w:rPr>
        <w:t xml:space="preserve"> </w:t>
      </w:r>
      <w:r w:rsidRPr="00B4634F">
        <w:rPr>
          <w:rFonts w:ascii="Times New Roman" w:eastAsia="Times New Roman" w:hAnsi="Times New Roman" w:cs="Times New Roman"/>
          <w:sz w:val="28"/>
          <w:szCs w:val="28"/>
        </w:rPr>
        <w:t xml:space="preserve">членов Некоммерческого партнерства </w:t>
      </w:r>
      <w:proofErr w:type="spellStart"/>
      <w:r w:rsidRPr="00B4634F">
        <w:rPr>
          <w:rFonts w:ascii="Times New Roman" w:eastAsia="Times New Roman" w:hAnsi="Times New Roman" w:cs="Times New Roman"/>
          <w:sz w:val="28"/>
          <w:szCs w:val="28"/>
        </w:rPr>
        <w:t>Саморегулируемая</w:t>
      </w:r>
      <w:proofErr w:type="spellEnd"/>
      <w:r w:rsidRPr="00B4634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работодателей</w:t>
      </w:r>
      <w:r w:rsidRPr="00B4634F">
        <w:rPr>
          <w:rFonts w:ascii="Times New Roman" w:hAnsi="Times New Roman" w:cs="Times New Roman"/>
          <w:sz w:val="28"/>
          <w:szCs w:val="28"/>
        </w:rPr>
        <w:t xml:space="preserve"> </w:t>
      </w:r>
      <w:r w:rsidRPr="00B4634F">
        <w:rPr>
          <w:rFonts w:ascii="Times New Roman" w:eastAsia="Times New Roman" w:hAnsi="Times New Roman" w:cs="Times New Roman"/>
          <w:sz w:val="28"/>
          <w:szCs w:val="28"/>
        </w:rPr>
        <w:t xml:space="preserve">«Союз строителей Республики Башкортостан» на </w:t>
      </w:r>
      <w:r w:rsidRPr="00B463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соблюдение требований к выдаче Свидетельств о допуске к работам, которые оказывают влияние на безопасность объектов капитального строительства, соблюдение членами некоммерческого партнерства требований стандартов саморегулирования и </w:t>
      </w:r>
      <w:r w:rsidRPr="00B463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634F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системой управления охраной труда</w:t>
      </w:r>
      <w:r w:rsidRPr="00B463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0101" w:rsidRPr="00B4634F" w:rsidRDefault="00C70101" w:rsidP="00C70101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34F">
        <w:rPr>
          <w:rFonts w:ascii="Times New Roman" w:hAnsi="Times New Roman" w:cs="Times New Roman"/>
          <w:sz w:val="28"/>
          <w:szCs w:val="28"/>
        </w:rPr>
        <w:t xml:space="preserve">График плановых проверок на  2013 год членов Некоммерческого партнерства </w:t>
      </w:r>
      <w:proofErr w:type="spellStart"/>
      <w:r w:rsidRPr="00B4634F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B4634F">
        <w:rPr>
          <w:rFonts w:ascii="Times New Roman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на </w:t>
      </w:r>
      <w:r w:rsidRPr="00B4634F">
        <w:rPr>
          <w:rFonts w:ascii="Times New Roman" w:hAnsi="Times New Roman" w:cs="Times New Roman"/>
          <w:bCs/>
          <w:iCs/>
          <w:sz w:val="28"/>
          <w:szCs w:val="28"/>
        </w:rPr>
        <w:t>соблюдение требований к выдаче Свидетельств о допуске к работам, которые оказывают влияние на безопасность объектов капитального строительства.</w:t>
      </w:r>
    </w:p>
    <w:p w:rsidR="00C70101" w:rsidRPr="00B4634F" w:rsidRDefault="00C70101" w:rsidP="00C70101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34F">
        <w:rPr>
          <w:rFonts w:ascii="Times New Roman" w:hAnsi="Times New Roman" w:cs="Times New Roman"/>
          <w:sz w:val="28"/>
          <w:szCs w:val="28"/>
        </w:rPr>
        <w:t xml:space="preserve">График плановых проверок на  2013 год членов Некоммерческого партнерства </w:t>
      </w:r>
      <w:proofErr w:type="spellStart"/>
      <w:r w:rsidRPr="00B4634F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B4634F">
        <w:rPr>
          <w:rFonts w:ascii="Times New Roman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на</w:t>
      </w:r>
      <w:r w:rsidRPr="00B4634F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соблюдение требований стандартов саморегулирования.</w:t>
      </w:r>
    </w:p>
    <w:p w:rsidR="00C70101" w:rsidRPr="00B4634F" w:rsidRDefault="00C70101" w:rsidP="00C70101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B4634F">
        <w:rPr>
          <w:rFonts w:ascii="Times New Roman" w:hAnsi="Times New Roman" w:cs="Times New Roman"/>
          <w:sz w:val="28"/>
          <w:szCs w:val="28"/>
        </w:rPr>
        <w:t xml:space="preserve">График плановых проверок на  2013 год членов Некоммерческого партнерства </w:t>
      </w:r>
      <w:proofErr w:type="spellStart"/>
      <w:r w:rsidRPr="00B4634F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B4634F">
        <w:rPr>
          <w:rFonts w:ascii="Times New Roman" w:hAnsi="Times New Roman" w:cs="Times New Roman"/>
          <w:sz w:val="28"/>
          <w:szCs w:val="28"/>
        </w:rPr>
        <w:t xml:space="preserve"> организация работодателей «Союз строителей Республики Башкортостан» на </w:t>
      </w:r>
      <w:r w:rsidRPr="00B4634F">
        <w:rPr>
          <w:rFonts w:ascii="Times New Roman" w:hAnsi="Times New Roman" w:cs="Times New Roman"/>
          <w:bCs/>
          <w:iCs/>
          <w:sz w:val="28"/>
          <w:szCs w:val="28"/>
        </w:rPr>
        <w:t xml:space="preserve">соблюдение требований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стандарта 15-ОС «Система управления охраной труда.</w:t>
      </w:r>
    </w:p>
    <w:p w:rsidR="003A63F5" w:rsidRPr="003A63F5" w:rsidRDefault="003A63F5" w:rsidP="003A63F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Pr="00C70101" w:rsidRDefault="003A63F5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>Голос</w:t>
      </w:r>
      <w:r w:rsidR="00C70101">
        <w:rPr>
          <w:rFonts w:ascii="Times New Roman" w:hAnsi="Times New Roman" w:cs="Times New Roman"/>
          <w:sz w:val="28"/>
          <w:szCs w:val="28"/>
        </w:rPr>
        <w:t>овали: «за» -  15</w:t>
      </w:r>
      <w:r w:rsidR="00335DD2" w:rsidRPr="00C70101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335DD2" w:rsidRDefault="00335DD2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70101" w:rsidRPr="00C70101" w:rsidRDefault="00C70101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01" w:rsidRPr="00C70101" w:rsidRDefault="00C70101" w:rsidP="00C70101">
      <w:pPr>
        <w:spacing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101">
        <w:rPr>
          <w:rFonts w:ascii="Times New Roman" w:hAnsi="Times New Roman" w:cs="Times New Roman"/>
          <w:b/>
          <w:sz w:val="28"/>
          <w:szCs w:val="28"/>
        </w:rPr>
        <w:t>ПО ПЯТОМУ  ВОПРОСУ ПОВЕСТКИ ДНЯ:</w:t>
      </w:r>
      <w:r w:rsidRPr="0052026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70101">
        <w:rPr>
          <w:rFonts w:ascii="Times New Roman" w:eastAsia="Calibri" w:hAnsi="Times New Roman" w:cs="Times New Roman"/>
          <w:b/>
          <w:sz w:val="28"/>
          <w:szCs w:val="28"/>
        </w:rPr>
        <w:t xml:space="preserve">Об участии  предприятий  – членов НП СРОР «Союз строителей РБ» во 2 этапе Национального конкурса  «Строймастер-2012». </w:t>
      </w:r>
    </w:p>
    <w:p w:rsidR="004745AA" w:rsidRPr="004745AA" w:rsidRDefault="00C70101" w:rsidP="004745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5AA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4745AA">
        <w:rPr>
          <w:rFonts w:ascii="Times New Roman" w:hAnsi="Times New Roman" w:cs="Times New Roman"/>
          <w:b/>
          <w:sz w:val="28"/>
          <w:szCs w:val="28"/>
        </w:rPr>
        <w:t>:</w:t>
      </w:r>
      <w:r w:rsidR="004745AA" w:rsidRPr="004745AA">
        <w:rPr>
          <w:rFonts w:ascii="Times New Roman" w:hAnsi="Times New Roman" w:cs="Times New Roman"/>
          <w:sz w:val="28"/>
          <w:szCs w:val="28"/>
        </w:rPr>
        <w:t xml:space="preserve"> информацию Генерального директора НП СРОР «Союз строителей РБ» </w:t>
      </w:r>
      <w:proofErr w:type="spellStart"/>
      <w:r w:rsidR="004745AA" w:rsidRPr="004745AA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="004745AA" w:rsidRPr="004745AA">
        <w:rPr>
          <w:rFonts w:ascii="Times New Roman" w:hAnsi="Times New Roman" w:cs="Times New Roman"/>
          <w:sz w:val="28"/>
          <w:szCs w:val="28"/>
        </w:rPr>
        <w:t xml:space="preserve"> В.И., который сообщил о полученном Дирекцией Партнерства письме НОСТРОЙ от  09 октября 2012 года № 02-1866/12 о начале 2 этапа конкурса «Строймастер-2012», и при этом отметил, что в первом этапе конкурса «Строймастер-2012» приняли участие всего 3 организации «ОАО «АК ВНЗМ» (3 номинации), ООО «</w:t>
      </w:r>
      <w:proofErr w:type="spellStart"/>
      <w:r w:rsidR="004745AA" w:rsidRPr="004745AA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="004745AA" w:rsidRPr="004745AA">
        <w:rPr>
          <w:rFonts w:ascii="Times New Roman" w:hAnsi="Times New Roman" w:cs="Times New Roman"/>
          <w:sz w:val="28"/>
          <w:szCs w:val="28"/>
        </w:rPr>
        <w:t>» (2 номинации), ООО «Строите</w:t>
      </w:r>
      <w:r w:rsidR="00090216">
        <w:rPr>
          <w:rFonts w:ascii="Times New Roman" w:hAnsi="Times New Roman" w:cs="Times New Roman"/>
          <w:sz w:val="28"/>
          <w:szCs w:val="28"/>
        </w:rPr>
        <w:t>льная фирма</w:t>
      </w:r>
      <w:proofErr w:type="gramEnd"/>
      <w:r w:rsidR="00090216">
        <w:rPr>
          <w:rFonts w:ascii="Times New Roman" w:hAnsi="Times New Roman" w:cs="Times New Roman"/>
          <w:sz w:val="28"/>
          <w:szCs w:val="28"/>
        </w:rPr>
        <w:t xml:space="preserve"> № 3» г. Туймазы (1 н</w:t>
      </w:r>
      <w:r w:rsidR="004745AA" w:rsidRPr="004745AA">
        <w:rPr>
          <w:rFonts w:ascii="Times New Roman" w:hAnsi="Times New Roman" w:cs="Times New Roman"/>
          <w:sz w:val="28"/>
          <w:szCs w:val="28"/>
        </w:rPr>
        <w:t>оминация); предприятия ОАО «АК ВНЗМ» («100 лучших бригад» и «100 лучших бригадиров») и ООО «</w:t>
      </w:r>
      <w:proofErr w:type="spellStart"/>
      <w:r w:rsidR="004745AA" w:rsidRPr="004745AA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="004745AA" w:rsidRPr="004745AA">
        <w:rPr>
          <w:rFonts w:ascii="Times New Roman" w:hAnsi="Times New Roman" w:cs="Times New Roman"/>
          <w:sz w:val="28"/>
          <w:szCs w:val="28"/>
        </w:rPr>
        <w:t xml:space="preserve">» («100 лучших руководителей строительной отрасли России») стали победителями 1 этапа в </w:t>
      </w:r>
      <w:r w:rsidR="004745AA" w:rsidRPr="004745AA">
        <w:rPr>
          <w:rFonts w:ascii="Times New Roman" w:hAnsi="Times New Roman" w:cs="Times New Roman"/>
          <w:sz w:val="28"/>
          <w:szCs w:val="28"/>
        </w:rPr>
        <w:lastRenderedPageBreak/>
        <w:t xml:space="preserve">рамках Приволжского Федерального округа и </w:t>
      </w:r>
      <w:proofErr w:type="gramStart"/>
      <w:r w:rsidR="004745AA" w:rsidRPr="004745AA"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 w:rsidR="004745AA" w:rsidRPr="004745AA">
        <w:rPr>
          <w:rFonts w:ascii="Times New Roman" w:hAnsi="Times New Roman" w:cs="Times New Roman"/>
          <w:sz w:val="28"/>
          <w:szCs w:val="28"/>
        </w:rPr>
        <w:t xml:space="preserve"> и работники получили Дипломы и памятные медали; из-за небольшой активности членов Партнерства, не удалось завоевать Дипломы в масштабе </w:t>
      </w:r>
      <w:proofErr w:type="spellStart"/>
      <w:r w:rsidR="004745AA" w:rsidRPr="004745AA">
        <w:rPr>
          <w:rFonts w:ascii="Times New Roman" w:hAnsi="Times New Roman" w:cs="Times New Roman"/>
          <w:sz w:val="28"/>
          <w:szCs w:val="28"/>
        </w:rPr>
        <w:t>Ностроя</w:t>
      </w:r>
      <w:proofErr w:type="spellEnd"/>
      <w:r w:rsidR="004745AA" w:rsidRPr="004745AA">
        <w:rPr>
          <w:rFonts w:ascii="Times New Roman" w:hAnsi="Times New Roman" w:cs="Times New Roman"/>
          <w:sz w:val="28"/>
          <w:szCs w:val="28"/>
        </w:rPr>
        <w:t>,</w:t>
      </w:r>
      <w:r w:rsidR="0047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AA" w:rsidRDefault="004745AA" w:rsidP="004745AA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335DD2">
        <w:rPr>
          <w:rFonts w:ascii="Times New Roman" w:hAnsi="Times New Roman" w:cs="Times New Roman"/>
        </w:rPr>
        <w:t xml:space="preserve">: </w:t>
      </w:r>
      <w:r w:rsidR="00090216">
        <w:rPr>
          <w:rFonts w:ascii="Times New Roman" w:hAnsi="Times New Roman" w:cs="Times New Roman"/>
        </w:rPr>
        <w:t xml:space="preserve"> </w:t>
      </w:r>
    </w:p>
    <w:p w:rsidR="00AB53B9" w:rsidRDefault="00AB53B9" w:rsidP="00AB53B9">
      <w:pPr>
        <w:pStyle w:val="a5"/>
        <w:jc w:val="both"/>
      </w:pPr>
    </w:p>
    <w:p w:rsidR="004745AA" w:rsidRPr="004745AA" w:rsidRDefault="004745AA" w:rsidP="004745AA">
      <w:pPr>
        <w:pStyle w:val="a5"/>
        <w:ind w:firstLine="567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>Рекомендовать руководителям предприятий ОАО «АК ВНЗМ», ООО «</w:t>
      </w:r>
      <w:proofErr w:type="spellStart"/>
      <w:r w:rsidRPr="004745AA">
        <w:rPr>
          <w:sz w:val="28"/>
          <w:szCs w:val="28"/>
        </w:rPr>
        <w:t>Сальвия</w:t>
      </w:r>
      <w:proofErr w:type="spellEnd"/>
      <w:r w:rsidRPr="004745AA">
        <w:rPr>
          <w:sz w:val="28"/>
          <w:szCs w:val="28"/>
        </w:rPr>
        <w:t>», ОАО «</w:t>
      </w:r>
      <w:proofErr w:type="spellStart"/>
      <w:r w:rsidRPr="004745AA">
        <w:rPr>
          <w:sz w:val="28"/>
          <w:szCs w:val="28"/>
        </w:rPr>
        <w:t>Стронег</w:t>
      </w:r>
      <w:proofErr w:type="spellEnd"/>
      <w:r w:rsidRPr="004745AA">
        <w:rPr>
          <w:sz w:val="28"/>
          <w:szCs w:val="28"/>
        </w:rPr>
        <w:t>», ООО «Строительная фирма № 3» Туймазы, ООО ПК «Поиск», ООО «</w:t>
      </w:r>
      <w:proofErr w:type="spellStart"/>
      <w:r w:rsidRPr="004745AA">
        <w:rPr>
          <w:sz w:val="28"/>
          <w:szCs w:val="28"/>
        </w:rPr>
        <w:t>Башгражданстрой</w:t>
      </w:r>
      <w:proofErr w:type="spellEnd"/>
      <w:r w:rsidRPr="004745AA">
        <w:rPr>
          <w:sz w:val="28"/>
          <w:szCs w:val="28"/>
        </w:rPr>
        <w:t>», ООО «</w:t>
      </w:r>
      <w:proofErr w:type="spellStart"/>
      <w:r w:rsidRPr="004745AA">
        <w:rPr>
          <w:sz w:val="28"/>
          <w:szCs w:val="28"/>
        </w:rPr>
        <w:t>Дортрансстрой</w:t>
      </w:r>
      <w:proofErr w:type="spellEnd"/>
      <w:r w:rsidRPr="004745AA">
        <w:rPr>
          <w:sz w:val="28"/>
          <w:szCs w:val="28"/>
        </w:rPr>
        <w:t>», ООО «</w:t>
      </w:r>
      <w:proofErr w:type="spellStart"/>
      <w:r w:rsidRPr="004745AA">
        <w:rPr>
          <w:sz w:val="28"/>
          <w:szCs w:val="28"/>
        </w:rPr>
        <w:t>Стерлитамакстрой</w:t>
      </w:r>
      <w:proofErr w:type="spellEnd"/>
      <w:r w:rsidRPr="004745AA">
        <w:rPr>
          <w:sz w:val="28"/>
          <w:szCs w:val="28"/>
        </w:rPr>
        <w:t>», ПМК «Баймак», ООО «Акрополь», ОАО МТУ «</w:t>
      </w:r>
      <w:proofErr w:type="spellStart"/>
      <w:r w:rsidRPr="004745AA">
        <w:rPr>
          <w:sz w:val="28"/>
          <w:szCs w:val="28"/>
        </w:rPr>
        <w:t>Кристал</w:t>
      </w:r>
      <w:proofErr w:type="spellEnd"/>
      <w:r w:rsidRPr="004745AA">
        <w:rPr>
          <w:sz w:val="28"/>
          <w:szCs w:val="28"/>
        </w:rPr>
        <w:t>», ОАО «</w:t>
      </w:r>
      <w:proofErr w:type="spellStart"/>
      <w:r w:rsidRPr="004745AA">
        <w:rPr>
          <w:sz w:val="28"/>
          <w:szCs w:val="28"/>
        </w:rPr>
        <w:t>Салаватнефтехимремстрой</w:t>
      </w:r>
      <w:proofErr w:type="spellEnd"/>
      <w:r w:rsidRPr="004745AA">
        <w:rPr>
          <w:sz w:val="28"/>
          <w:szCs w:val="28"/>
        </w:rPr>
        <w:t>», ЗАО «</w:t>
      </w:r>
      <w:proofErr w:type="spellStart"/>
      <w:r w:rsidRPr="004745AA">
        <w:rPr>
          <w:sz w:val="28"/>
          <w:szCs w:val="28"/>
        </w:rPr>
        <w:t>Аэромаш</w:t>
      </w:r>
      <w:proofErr w:type="spellEnd"/>
      <w:r w:rsidRPr="004745AA">
        <w:rPr>
          <w:sz w:val="28"/>
          <w:szCs w:val="28"/>
        </w:rPr>
        <w:t xml:space="preserve">» принять участие во втором этапе Национального конкурса «Строймастер-2012» в номинациях: </w:t>
      </w:r>
    </w:p>
    <w:p w:rsidR="004745AA" w:rsidRPr="004745AA" w:rsidRDefault="004745AA" w:rsidP="004745AA">
      <w:pPr>
        <w:pStyle w:val="a5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>- «Лучшая строительная компания по охране труда и технике безопасности»;</w:t>
      </w:r>
    </w:p>
    <w:p w:rsidR="004745AA" w:rsidRPr="004745AA" w:rsidRDefault="004745AA" w:rsidP="004745AA">
      <w:pPr>
        <w:pStyle w:val="a5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>- «Лучшая строительная компания по качеству строительной продукции»;</w:t>
      </w:r>
    </w:p>
    <w:p w:rsidR="004745AA" w:rsidRPr="004745AA" w:rsidRDefault="004745AA" w:rsidP="004745AA">
      <w:pPr>
        <w:pStyle w:val="a5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>- «Лучший специалист по охране труда и технике безопасности»;</w:t>
      </w:r>
    </w:p>
    <w:p w:rsidR="004745AA" w:rsidRPr="004745AA" w:rsidRDefault="004745AA" w:rsidP="004745AA">
      <w:pPr>
        <w:pStyle w:val="a5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>- «Лучший специалист по качеству строительной продукции»;</w:t>
      </w:r>
    </w:p>
    <w:p w:rsidR="004745AA" w:rsidRPr="004745AA" w:rsidRDefault="004745AA" w:rsidP="004745AA">
      <w:pPr>
        <w:pStyle w:val="a5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 xml:space="preserve">- «Ветеран строительной отрасли </w:t>
      </w:r>
      <w:r w:rsidRPr="004745AA">
        <w:rPr>
          <w:sz w:val="28"/>
          <w:szCs w:val="28"/>
          <w:lang w:val="en-US"/>
        </w:rPr>
        <w:t>III</w:t>
      </w:r>
      <w:r w:rsidRPr="004745AA">
        <w:rPr>
          <w:sz w:val="28"/>
          <w:szCs w:val="28"/>
        </w:rPr>
        <w:t xml:space="preserve"> степени»;</w:t>
      </w:r>
    </w:p>
    <w:p w:rsidR="004745AA" w:rsidRPr="004745AA" w:rsidRDefault="004745AA" w:rsidP="004745AA">
      <w:pPr>
        <w:pStyle w:val="a5"/>
        <w:ind w:firstLine="567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>С предоставлением материалов в конкурсную комиссию Партнерства к 20 ноября т.г.</w:t>
      </w:r>
    </w:p>
    <w:p w:rsidR="004745AA" w:rsidRPr="004745AA" w:rsidRDefault="004745AA" w:rsidP="004745AA">
      <w:pPr>
        <w:pStyle w:val="a5"/>
        <w:ind w:firstLine="567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 xml:space="preserve">2. Поручить Дирекции Партнерства подготовить материалы для участия в номинации: «Лучшая </w:t>
      </w:r>
      <w:proofErr w:type="spellStart"/>
      <w:r w:rsidRPr="004745AA">
        <w:rPr>
          <w:sz w:val="28"/>
          <w:szCs w:val="28"/>
        </w:rPr>
        <w:t>саморегулируемая</w:t>
      </w:r>
      <w:proofErr w:type="spellEnd"/>
      <w:r w:rsidRPr="004745AA">
        <w:rPr>
          <w:sz w:val="28"/>
          <w:szCs w:val="28"/>
        </w:rPr>
        <w:t xml:space="preserve"> организация по проведению соревнований среди рабочих строительных профессий»</w:t>
      </w:r>
    </w:p>
    <w:p w:rsidR="004745AA" w:rsidRPr="004745AA" w:rsidRDefault="004745AA" w:rsidP="004745AA">
      <w:pPr>
        <w:pStyle w:val="a5"/>
        <w:ind w:firstLine="567"/>
        <w:jc w:val="both"/>
        <w:rPr>
          <w:b/>
          <w:sz w:val="28"/>
          <w:szCs w:val="28"/>
        </w:rPr>
      </w:pPr>
      <w:r w:rsidRPr="004745AA">
        <w:rPr>
          <w:sz w:val="28"/>
          <w:szCs w:val="28"/>
        </w:rPr>
        <w:t xml:space="preserve">3. Поручить Дирекции Партнерства и руководителям предприятий-членов Партнерства провести работу по более широкому участию в Национальном конкурсе «Строймастер-2013» и Республиканском конкурсе профессионального мастерства. </w:t>
      </w:r>
    </w:p>
    <w:p w:rsidR="004745AA" w:rsidRPr="00C70101" w:rsidRDefault="004745AA" w:rsidP="004745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овали: «за» -  15</w:t>
      </w:r>
      <w:r w:rsidRPr="00C70101">
        <w:rPr>
          <w:rFonts w:ascii="Times New Roman" w:hAnsi="Times New Roman" w:cs="Times New Roman"/>
          <w:sz w:val="28"/>
          <w:szCs w:val="28"/>
        </w:rPr>
        <w:t xml:space="preserve"> голосов, «против» - нет, «воздержались» - нет.</w:t>
      </w:r>
    </w:p>
    <w:p w:rsidR="004745AA" w:rsidRDefault="004745AA" w:rsidP="004745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01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745AA" w:rsidRPr="004745AA" w:rsidRDefault="004745AA" w:rsidP="004745AA">
      <w:pPr>
        <w:pStyle w:val="a5"/>
        <w:ind w:firstLine="567"/>
        <w:rPr>
          <w:sz w:val="28"/>
          <w:szCs w:val="28"/>
        </w:rPr>
      </w:pPr>
    </w:p>
    <w:p w:rsidR="00F829F8" w:rsidRDefault="00F829F8" w:rsidP="00F829F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F8" w:rsidRPr="002F176E" w:rsidRDefault="00F829F8" w:rsidP="00F829F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978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AF023A" w:rsidRDefault="00AF023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F5" w:rsidRDefault="003A63F5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3F5" w:rsidRDefault="003A63F5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16" w:rsidRDefault="00090216" w:rsidP="005A4CD5">
      <w:pPr>
        <w:spacing w:after="0" w:line="240" w:lineRule="auto"/>
      </w:pPr>
      <w:r>
        <w:separator/>
      </w:r>
    </w:p>
  </w:endnote>
  <w:endnote w:type="continuationSeparator" w:id="0">
    <w:p w:rsidR="00090216" w:rsidRDefault="00090216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90216" w:rsidRDefault="00090216">
        <w:pPr>
          <w:pStyle w:val="ab"/>
          <w:jc w:val="right"/>
        </w:pPr>
        <w:fldSimple w:instr=" PAGE   \* MERGEFORMAT ">
          <w:r w:rsidR="007662E5">
            <w:rPr>
              <w:noProof/>
            </w:rPr>
            <w:t>14</w:t>
          </w:r>
        </w:fldSimple>
      </w:p>
    </w:sdtContent>
  </w:sdt>
  <w:p w:rsidR="00090216" w:rsidRDefault="000902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16" w:rsidRDefault="00090216" w:rsidP="005A4CD5">
      <w:pPr>
        <w:spacing w:after="0" w:line="240" w:lineRule="auto"/>
      </w:pPr>
      <w:r>
        <w:separator/>
      </w:r>
    </w:p>
  </w:footnote>
  <w:footnote w:type="continuationSeparator" w:id="0">
    <w:p w:rsidR="00090216" w:rsidRDefault="00090216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3F46"/>
    <w:multiLevelType w:val="hybridMultilevel"/>
    <w:tmpl w:val="8A2C302C"/>
    <w:lvl w:ilvl="0" w:tplc="E452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23295"/>
    <w:multiLevelType w:val="hybridMultilevel"/>
    <w:tmpl w:val="3C8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5015"/>
    <w:multiLevelType w:val="hybridMultilevel"/>
    <w:tmpl w:val="6F18511A"/>
    <w:lvl w:ilvl="0" w:tplc="B2469C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6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A370C"/>
    <w:multiLevelType w:val="hybridMultilevel"/>
    <w:tmpl w:val="C40C717C"/>
    <w:lvl w:ilvl="0" w:tplc="6D1666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F2F83"/>
    <w:multiLevelType w:val="hybridMultilevel"/>
    <w:tmpl w:val="327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9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30"/>
  </w:num>
  <w:num w:numId="11">
    <w:abstractNumId w:val="36"/>
  </w:num>
  <w:num w:numId="12">
    <w:abstractNumId w:val="16"/>
  </w:num>
  <w:num w:numId="13">
    <w:abstractNumId w:val="28"/>
  </w:num>
  <w:num w:numId="14">
    <w:abstractNumId w:val="15"/>
  </w:num>
  <w:num w:numId="15">
    <w:abstractNumId w:val="24"/>
  </w:num>
  <w:num w:numId="16">
    <w:abstractNumId w:val="27"/>
  </w:num>
  <w:num w:numId="17">
    <w:abstractNumId w:val="13"/>
  </w:num>
  <w:num w:numId="18">
    <w:abstractNumId w:val="17"/>
  </w:num>
  <w:num w:numId="19">
    <w:abstractNumId w:val="9"/>
  </w:num>
  <w:num w:numId="20">
    <w:abstractNumId w:val="23"/>
  </w:num>
  <w:num w:numId="21">
    <w:abstractNumId w:val="31"/>
  </w:num>
  <w:num w:numId="22">
    <w:abstractNumId w:val="19"/>
  </w:num>
  <w:num w:numId="23">
    <w:abstractNumId w:val="11"/>
  </w:num>
  <w:num w:numId="24">
    <w:abstractNumId w:val="8"/>
  </w:num>
  <w:num w:numId="25">
    <w:abstractNumId w:val="35"/>
  </w:num>
  <w:num w:numId="26">
    <w:abstractNumId w:val="26"/>
  </w:num>
  <w:num w:numId="27">
    <w:abstractNumId w:val="38"/>
  </w:num>
  <w:num w:numId="28">
    <w:abstractNumId w:val="5"/>
  </w:num>
  <w:num w:numId="29">
    <w:abstractNumId w:val="20"/>
  </w:num>
  <w:num w:numId="30">
    <w:abstractNumId w:val="21"/>
  </w:num>
  <w:num w:numId="31">
    <w:abstractNumId w:val="18"/>
  </w:num>
  <w:num w:numId="32">
    <w:abstractNumId w:val="1"/>
  </w:num>
  <w:num w:numId="33">
    <w:abstractNumId w:val="2"/>
  </w:num>
  <w:num w:numId="34">
    <w:abstractNumId w:val="6"/>
  </w:num>
  <w:num w:numId="35">
    <w:abstractNumId w:val="32"/>
  </w:num>
  <w:num w:numId="36">
    <w:abstractNumId w:val="34"/>
  </w:num>
  <w:num w:numId="37">
    <w:abstractNumId w:val="7"/>
  </w:num>
  <w:num w:numId="38">
    <w:abstractNumId w:val="22"/>
  </w:num>
  <w:num w:numId="3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07526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0216"/>
    <w:rsid w:val="00091B69"/>
    <w:rsid w:val="00093220"/>
    <w:rsid w:val="00095DF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2EF1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A63F5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3F76E7"/>
    <w:rsid w:val="0040154A"/>
    <w:rsid w:val="004045A9"/>
    <w:rsid w:val="00406A0A"/>
    <w:rsid w:val="00411E1B"/>
    <w:rsid w:val="00412764"/>
    <w:rsid w:val="00421844"/>
    <w:rsid w:val="00427F26"/>
    <w:rsid w:val="0043016D"/>
    <w:rsid w:val="004303D1"/>
    <w:rsid w:val="004321E2"/>
    <w:rsid w:val="00436854"/>
    <w:rsid w:val="004403F9"/>
    <w:rsid w:val="00443C26"/>
    <w:rsid w:val="004536A7"/>
    <w:rsid w:val="00467A53"/>
    <w:rsid w:val="00471AB8"/>
    <w:rsid w:val="004745AA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20261"/>
    <w:rsid w:val="00535BD9"/>
    <w:rsid w:val="005409D9"/>
    <w:rsid w:val="0054458C"/>
    <w:rsid w:val="00556720"/>
    <w:rsid w:val="0056122A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1147"/>
    <w:rsid w:val="00605CC2"/>
    <w:rsid w:val="006101AF"/>
    <w:rsid w:val="00610392"/>
    <w:rsid w:val="0061332D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662E5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23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0101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282C"/>
    <w:rsid w:val="00E134F3"/>
    <w:rsid w:val="00E33258"/>
    <w:rsid w:val="00E478B4"/>
    <w:rsid w:val="00E527EA"/>
    <w:rsid w:val="00E53FF2"/>
    <w:rsid w:val="00E5560F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A56C4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FF8A-3C79-4274-9CEB-123A5EF5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5</cp:revision>
  <cp:lastPrinted>2012-11-20T03:34:00Z</cp:lastPrinted>
  <dcterms:created xsi:type="dcterms:W3CDTF">2012-11-19T09:21:00Z</dcterms:created>
  <dcterms:modified xsi:type="dcterms:W3CDTF">2012-11-20T03:44:00Z</dcterms:modified>
</cp:coreProperties>
</file>