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47" w:rsidRPr="00D421FC" w:rsidRDefault="00990A47" w:rsidP="00990A47">
      <w:pPr>
        <w:pStyle w:val="a3"/>
        <w:spacing w:before="0" w:beforeAutospacing="0" w:after="0"/>
        <w:jc w:val="center"/>
        <w:rPr>
          <w:sz w:val="28"/>
          <w:szCs w:val="28"/>
        </w:rPr>
      </w:pPr>
      <w:r w:rsidRPr="00D421FC">
        <w:rPr>
          <w:b/>
          <w:bCs/>
          <w:sz w:val="28"/>
          <w:szCs w:val="28"/>
        </w:rPr>
        <w:t>НЕКОММЕРЧЕСКОЕ ПАРТНЕРСТВО</w:t>
      </w:r>
    </w:p>
    <w:p w:rsidR="00990A47" w:rsidRPr="00D421FC" w:rsidRDefault="001A3CB9" w:rsidP="00990A47">
      <w:pPr>
        <w:pStyle w:val="a3"/>
        <w:spacing w:before="0" w:beforeAutospacing="0" w:after="0"/>
        <w:jc w:val="center"/>
        <w:rPr>
          <w:sz w:val="28"/>
          <w:szCs w:val="28"/>
        </w:rPr>
      </w:pPr>
      <w:r w:rsidRPr="00D421FC">
        <w:rPr>
          <w:b/>
          <w:bCs/>
          <w:sz w:val="28"/>
          <w:szCs w:val="28"/>
        </w:rPr>
        <w:t>САМОРЕГУЛИРУЕМАЯ</w:t>
      </w:r>
      <w:r w:rsidR="00990A47" w:rsidRPr="00D421FC">
        <w:rPr>
          <w:b/>
          <w:bCs/>
          <w:sz w:val="28"/>
          <w:szCs w:val="28"/>
        </w:rPr>
        <w:t xml:space="preserve"> ОРГАНИЗАЦИЯ РАБОТОДАТЕЛЕЙ</w:t>
      </w:r>
    </w:p>
    <w:p w:rsidR="00990A47" w:rsidRPr="00D421FC" w:rsidRDefault="00990A47" w:rsidP="00990A47">
      <w:pPr>
        <w:pStyle w:val="a3"/>
        <w:spacing w:before="0" w:beforeAutospacing="0" w:after="0"/>
        <w:jc w:val="center"/>
        <w:rPr>
          <w:sz w:val="28"/>
          <w:szCs w:val="28"/>
        </w:rPr>
      </w:pPr>
      <w:r w:rsidRPr="00D421FC">
        <w:rPr>
          <w:b/>
          <w:bCs/>
          <w:sz w:val="28"/>
          <w:szCs w:val="28"/>
        </w:rPr>
        <w:t xml:space="preserve">«СОЮЗ СТРОИТЕЛЕЙ РЕСПУБЛИКИ БАШКОРТОСТАН» </w:t>
      </w:r>
    </w:p>
    <w:p w:rsidR="00990A47" w:rsidRPr="00D421FC" w:rsidRDefault="00990A47" w:rsidP="00990A47">
      <w:pPr>
        <w:pStyle w:val="a3"/>
        <w:spacing w:after="0"/>
        <w:jc w:val="center"/>
        <w:rPr>
          <w:b/>
          <w:bCs/>
          <w:sz w:val="28"/>
          <w:szCs w:val="28"/>
        </w:rPr>
      </w:pPr>
      <w:r w:rsidRPr="00D421FC">
        <w:rPr>
          <w:b/>
          <w:bCs/>
          <w:sz w:val="28"/>
          <w:szCs w:val="28"/>
        </w:rPr>
        <w:t>СОВЕТ</w:t>
      </w:r>
    </w:p>
    <w:p w:rsidR="009A0FAD" w:rsidRDefault="001D794C" w:rsidP="007F5AD3">
      <w:pPr>
        <w:pStyle w:val="a3"/>
        <w:spacing w:after="0"/>
        <w:jc w:val="center"/>
        <w:rPr>
          <w:b/>
          <w:bCs/>
          <w:sz w:val="28"/>
          <w:szCs w:val="28"/>
        </w:rPr>
      </w:pPr>
      <w:r>
        <w:rPr>
          <w:b/>
          <w:bCs/>
          <w:sz w:val="28"/>
          <w:szCs w:val="28"/>
        </w:rPr>
        <w:t xml:space="preserve"> </w:t>
      </w:r>
      <w:r w:rsidR="00572680">
        <w:rPr>
          <w:b/>
          <w:bCs/>
          <w:sz w:val="28"/>
          <w:szCs w:val="28"/>
        </w:rPr>
        <w:t xml:space="preserve"> </w:t>
      </w:r>
      <w:r w:rsidR="00DB23BB">
        <w:rPr>
          <w:b/>
          <w:bCs/>
          <w:sz w:val="28"/>
          <w:szCs w:val="28"/>
        </w:rPr>
        <w:t>П</w:t>
      </w:r>
      <w:r w:rsidR="00990A47" w:rsidRPr="00D421FC">
        <w:rPr>
          <w:b/>
          <w:bCs/>
          <w:sz w:val="28"/>
          <w:szCs w:val="28"/>
        </w:rPr>
        <w:t>РОТОКОЛ</w:t>
      </w:r>
      <w:r w:rsidR="001841E3">
        <w:rPr>
          <w:b/>
          <w:bCs/>
          <w:sz w:val="28"/>
          <w:szCs w:val="28"/>
        </w:rPr>
        <w:t xml:space="preserve"> </w:t>
      </w:r>
      <w:r w:rsidR="00DB23BB">
        <w:rPr>
          <w:b/>
          <w:bCs/>
          <w:sz w:val="28"/>
          <w:szCs w:val="28"/>
        </w:rPr>
        <w:t xml:space="preserve"> </w:t>
      </w:r>
      <w:r w:rsidR="00990A47" w:rsidRPr="00D421FC">
        <w:rPr>
          <w:b/>
          <w:bCs/>
          <w:sz w:val="28"/>
          <w:szCs w:val="28"/>
        </w:rPr>
        <w:t xml:space="preserve"> №</w:t>
      </w:r>
      <w:r w:rsidR="00A80D2B" w:rsidRPr="00D421FC">
        <w:rPr>
          <w:b/>
          <w:bCs/>
          <w:sz w:val="28"/>
          <w:szCs w:val="28"/>
        </w:rPr>
        <w:t xml:space="preserve"> </w:t>
      </w:r>
      <w:r w:rsidR="009E62B4">
        <w:rPr>
          <w:b/>
          <w:bCs/>
          <w:sz w:val="28"/>
          <w:szCs w:val="28"/>
        </w:rPr>
        <w:t>7</w:t>
      </w:r>
      <w:r w:rsidR="00CB375D">
        <w:rPr>
          <w:b/>
          <w:bCs/>
          <w:sz w:val="28"/>
          <w:szCs w:val="28"/>
        </w:rPr>
        <w:t>6</w:t>
      </w:r>
    </w:p>
    <w:p w:rsidR="00731459" w:rsidRDefault="00731459" w:rsidP="007F5AD3">
      <w:pPr>
        <w:pStyle w:val="a3"/>
        <w:spacing w:after="0"/>
        <w:jc w:val="center"/>
        <w:rPr>
          <w:b/>
          <w:bCs/>
          <w:sz w:val="28"/>
          <w:szCs w:val="28"/>
        </w:rPr>
      </w:pPr>
    </w:p>
    <w:p w:rsidR="00FF6A78" w:rsidRDefault="009E62B4" w:rsidP="009A0FAD">
      <w:pPr>
        <w:pStyle w:val="a5"/>
        <w:jc w:val="both"/>
        <w:rPr>
          <w:i/>
        </w:rPr>
      </w:pPr>
      <w:r>
        <w:rPr>
          <w:i/>
        </w:rPr>
        <w:t>г. Уфа</w:t>
      </w:r>
      <w:r>
        <w:rPr>
          <w:i/>
        </w:rPr>
        <w:tab/>
      </w:r>
      <w:r>
        <w:rPr>
          <w:i/>
        </w:rPr>
        <w:tab/>
      </w:r>
      <w:r>
        <w:rPr>
          <w:i/>
        </w:rPr>
        <w:tab/>
      </w:r>
      <w:r>
        <w:rPr>
          <w:i/>
        </w:rPr>
        <w:tab/>
      </w:r>
      <w:r>
        <w:rPr>
          <w:i/>
        </w:rPr>
        <w:tab/>
      </w:r>
      <w:r>
        <w:rPr>
          <w:i/>
        </w:rPr>
        <w:tab/>
      </w:r>
      <w:r>
        <w:rPr>
          <w:i/>
        </w:rPr>
        <w:tab/>
      </w:r>
      <w:r>
        <w:rPr>
          <w:i/>
        </w:rPr>
        <w:tab/>
      </w:r>
      <w:r>
        <w:rPr>
          <w:i/>
        </w:rPr>
        <w:tab/>
      </w:r>
      <w:r>
        <w:rPr>
          <w:i/>
        </w:rPr>
        <w:tab/>
      </w:r>
      <w:r w:rsidR="00CB375D">
        <w:rPr>
          <w:i/>
        </w:rPr>
        <w:t>24</w:t>
      </w:r>
      <w:r w:rsidR="005B657D">
        <w:rPr>
          <w:i/>
        </w:rPr>
        <w:t xml:space="preserve"> февраля 2012г.</w:t>
      </w:r>
    </w:p>
    <w:p w:rsidR="009A0FAD" w:rsidRPr="007501F5" w:rsidRDefault="00FF6A78" w:rsidP="00D750DB">
      <w:pPr>
        <w:pStyle w:val="a5"/>
        <w:ind w:firstLine="539"/>
        <w:jc w:val="both"/>
        <w:rPr>
          <w:i/>
          <w:sz w:val="28"/>
          <w:szCs w:val="28"/>
        </w:rPr>
      </w:pPr>
      <w:r w:rsidRPr="007501F5">
        <w:rPr>
          <w:b/>
          <w:sz w:val="28"/>
          <w:szCs w:val="28"/>
          <w:u w:val="single"/>
        </w:rPr>
        <w:t>Основание созыва Совет</w:t>
      </w:r>
      <w:proofErr w:type="gramStart"/>
      <w:r w:rsidRPr="007501F5">
        <w:rPr>
          <w:b/>
          <w:sz w:val="28"/>
          <w:szCs w:val="28"/>
          <w:u w:val="single"/>
        </w:rPr>
        <w:t>а-</w:t>
      </w:r>
      <w:proofErr w:type="gramEnd"/>
      <w:r w:rsidRPr="007501F5">
        <w:rPr>
          <w:b/>
          <w:sz w:val="28"/>
          <w:szCs w:val="28"/>
          <w:u w:val="single"/>
        </w:rPr>
        <w:t xml:space="preserve"> </w:t>
      </w:r>
      <w:r w:rsidR="00D750DB" w:rsidRPr="007501F5">
        <w:rPr>
          <w:sz w:val="28"/>
          <w:szCs w:val="28"/>
        </w:rPr>
        <w:t>решение</w:t>
      </w:r>
      <w:r w:rsidR="00AE4EA5" w:rsidRPr="007501F5">
        <w:rPr>
          <w:sz w:val="28"/>
          <w:szCs w:val="28"/>
        </w:rPr>
        <w:t xml:space="preserve"> Президента </w:t>
      </w:r>
      <w:r w:rsidR="00D750DB" w:rsidRPr="007501F5">
        <w:rPr>
          <w:sz w:val="28"/>
          <w:szCs w:val="28"/>
        </w:rPr>
        <w:t xml:space="preserve">  Некоммерческого партнерства </w:t>
      </w:r>
      <w:proofErr w:type="spellStart"/>
      <w:r w:rsidR="00D750DB" w:rsidRPr="007501F5">
        <w:rPr>
          <w:sz w:val="28"/>
          <w:szCs w:val="28"/>
        </w:rPr>
        <w:t>Саморегулируемой</w:t>
      </w:r>
      <w:proofErr w:type="spellEnd"/>
      <w:r w:rsidR="00D750DB" w:rsidRPr="007501F5">
        <w:rPr>
          <w:sz w:val="28"/>
          <w:szCs w:val="28"/>
        </w:rPr>
        <w:t xml:space="preserve"> организации работодателей «Союз строителей РБ»</w:t>
      </w:r>
    </w:p>
    <w:p w:rsidR="00990A47" w:rsidRPr="007501F5" w:rsidRDefault="00990A47" w:rsidP="00990A47">
      <w:pPr>
        <w:pStyle w:val="a3"/>
        <w:spacing w:before="0" w:beforeAutospacing="0" w:after="0"/>
        <w:jc w:val="right"/>
        <w:rPr>
          <w:sz w:val="28"/>
          <w:szCs w:val="28"/>
        </w:rPr>
      </w:pPr>
    </w:p>
    <w:p w:rsidR="00990A47" w:rsidRPr="007501F5" w:rsidRDefault="00990A47" w:rsidP="00C36D5B">
      <w:pPr>
        <w:pStyle w:val="a3"/>
        <w:spacing w:before="0" w:beforeAutospacing="0" w:after="0"/>
        <w:ind w:firstLine="539"/>
        <w:jc w:val="both"/>
        <w:rPr>
          <w:sz w:val="28"/>
          <w:szCs w:val="28"/>
        </w:rPr>
      </w:pPr>
      <w:r w:rsidRPr="007501F5">
        <w:rPr>
          <w:b/>
          <w:sz w:val="28"/>
          <w:szCs w:val="28"/>
          <w:u w:val="single"/>
        </w:rPr>
        <w:t>Председательствовал:</w:t>
      </w:r>
      <w:r w:rsidRPr="007501F5">
        <w:rPr>
          <w:sz w:val="28"/>
          <w:szCs w:val="28"/>
        </w:rPr>
        <w:t xml:space="preserve"> </w:t>
      </w:r>
      <w:r w:rsidR="00A20953" w:rsidRPr="007501F5">
        <w:rPr>
          <w:sz w:val="28"/>
          <w:szCs w:val="28"/>
        </w:rPr>
        <w:t>Президент</w:t>
      </w:r>
      <w:r w:rsidR="0083611E" w:rsidRPr="007501F5">
        <w:rPr>
          <w:sz w:val="28"/>
          <w:szCs w:val="28"/>
        </w:rPr>
        <w:t xml:space="preserve"> </w:t>
      </w:r>
      <w:r w:rsidRPr="007501F5">
        <w:rPr>
          <w:sz w:val="28"/>
          <w:szCs w:val="28"/>
        </w:rPr>
        <w:t xml:space="preserve">Некоммерческого партнерства </w:t>
      </w:r>
      <w:proofErr w:type="spellStart"/>
      <w:r w:rsidR="001A3CB9" w:rsidRPr="007501F5">
        <w:rPr>
          <w:sz w:val="28"/>
          <w:szCs w:val="28"/>
        </w:rPr>
        <w:t>Саморегулируем</w:t>
      </w:r>
      <w:r w:rsidR="00AD47BA" w:rsidRPr="007501F5">
        <w:rPr>
          <w:sz w:val="28"/>
          <w:szCs w:val="28"/>
        </w:rPr>
        <w:t>ой</w:t>
      </w:r>
      <w:proofErr w:type="spellEnd"/>
      <w:r w:rsidR="00823588" w:rsidRPr="007501F5">
        <w:rPr>
          <w:sz w:val="28"/>
          <w:szCs w:val="28"/>
        </w:rPr>
        <w:t xml:space="preserve"> </w:t>
      </w:r>
      <w:r w:rsidRPr="007501F5">
        <w:rPr>
          <w:sz w:val="28"/>
          <w:szCs w:val="28"/>
        </w:rPr>
        <w:t>организаци</w:t>
      </w:r>
      <w:r w:rsidR="00AD47BA" w:rsidRPr="007501F5">
        <w:rPr>
          <w:sz w:val="28"/>
          <w:szCs w:val="28"/>
        </w:rPr>
        <w:t>и</w:t>
      </w:r>
      <w:r w:rsidRPr="007501F5">
        <w:rPr>
          <w:sz w:val="28"/>
          <w:szCs w:val="28"/>
        </w:rPr>
        <w:t xml:space="preserve"> работодателей «Союз строителей РБ» - </w:t>
      </w:r>
      <w:proofErr w:type="spellStart"/>
      <w:r w:rsidR="00A20953" w:rsidRPr="007501F5">
        <w:rPr>
          <w:sz w:val="28"/>
          <w:szCs w:val="28"/>
        </w:rPr>
        <w:t>Мамлеев</w:t>
      </w:r>
      <w:proofErr w:type="spellEnd"/>
      <w:r w:rsidR="00A20953" w:rsidRPr="007501F5">
        <w:rPr>
          <w:sz w:val="28"/>
          <w:szCs w:val="28"/>
        </w:rPr>
        <w:t xml:space="preserve"> Р.Ф.</w:t>
      </w:r>
    </w:p>
    <w:p w:rsidR="00C36D5B" w:rsidRPr="007501F5" w:rsidRDefault="00C36D5B" w:rsidP="00C36D5B">
      <w:pPr>
        <w:pStyle w:val="a3"/>
        <w:spacing w:before="0" w:beforeAutospacing="0" w:after="0"/>
        <w:ind w:firstLine="539"/>
        <w:jc w:val="both"/>
        <w:rPr>
          <w:b/>
          <w:sz w:val="28"/>
          <w:szCs w:val="28"/>
        </w:rPr>
      </w:pPr>
    </w:p>
    <w:p w:rsidR="00D31563" w:rsidRPr="007501F5" w:rsidRDefault="00990A47" w:rsidP="00D31563">
      <w:pPr>
        <w:ind w:firstLine="567"/>
        <w:jc w:val="both"/>
        <w:rPr>
          <w:rFonts w:ascii="Times New Roman" w:hAnsi="Times New Roman" w:cs="Times New Roman"/>
          <w:b/>
          <w:sz w:val="28"/>
          <w:szCs w:val="28"/>
          <w:u w:val="single"/>
        </w:rPr>
      </w:pPr>
      <w:r w:rsidRPr="007501F5">
        <w:rPr>
          <w:rFonts w:ascii="Times New Roman" w:hAnsi="Times New Roman" w:cs="Times New Roman"/>
          <w:b/>
          <w:sz w:val="28"/>
          <w:szCs w:val="28"/>
          <w:u w:val="single"/>
        </w:rPr>
        <w:t xml:space="preserve">Присутствовали члены Совета Некоммерческого партнерства </w:t>
      </w:r>
      <w:proofErr w:type="spellStart"/>
      <w:r w:rsidR="001A3CB9" w:rsidRPr="007501F5">
        <w:rPr>
          <w:rFonts w:ascii="Times New Roman" w:hAnsi="Times New Roman" w:cs="Times New Roman"/>
          <w:b/>
          <w:sz w:val="28"/>
          <w:szCs w:val="28"/>
          <w:u w:val="single"/>
        </w:rPr>
        <w:t>Саморегулируем</w:t>
      </w:r>
      <w:r w:rsidR="003E511D" w:rsidRPr="007501F5">
        <w:rPr>
          <w:rFonts w:ascii="Times New Roman" w:hAnsi="Times New Roman" w:cs="Times New Roman"/>
          <w:b/>
          <w:sz w:val="28"/>
          <w:szCs w:val="28"/>
          <w:u w:val="single"/>
        </w:rPr>
        <w:t>ой</w:t>
      </w:r>
      <w:proofErr w:type="spellEnd"/>
      <w:r w:rsidR="00823588" w:rsidRPr="007501F5">
        <w:rPr>
          <w:rFonts w:ascii="Times New Roman" w:hAnsi="Times New Roman" w:cs="Times New Roman"/>
          <w:b/>
          <w:sz w:val="28"/>
          <w:szCs w:val="28"/>
          <w:u w:val="single"/>
        </w:rPr>
        <w:t xml:space="preserve"> </w:t>
      </w:r>
      <w:r w:rsidRPr="007501F5">
        <w:rPr>
          <w:rFonts w:ascii="Times New Roman" w:hAnsi="Times New Roman" w:cs="Times New Roman"/>
          <w:b/>
          <w:sz w:val="28"/>
          <w:szCs w:val="28"/>
          <w:u w:val="single"/>
        </w:rPr>
        <w:t>организаци</w:t>
      </w:r>
      <w:r w:rsidR="003E511D" w:rsidRPr="007501F5">
        <w:rPr>
          <w:rFonts w:ascii="Times New Roman" w:hAnsi="Times New Roman" w:cs="Times New Roman"/>
          <w:b/>
          <w:sz w:val="28"/>
          <w:szCs w:val="28"/>
          <w:u w:val="single"/>
        </w:rPr>
        <w:t>и</w:t>
      </w:r>
      <w:r w:rsidRPr="007501F5">
        <w:rPr>
          <w:rFonts w:ascii="Times New Roman" w:hAnsi="Times New Roman" w:cs="Times New Roman"/>
          <w:b/>
          <w:sz w:val="28"/>
          <w:szCs w:val="28"/>
          <w:u w:val="single"/>
        </w:rPr>
        <w:t xml:space="preserve"> работодателей «Союз строителей РБ»:</w:t>
      </w:r>
    </w:p>
    <w:p w:rsidR="000C2099" w:rsidRPr="00FA1BF1" w:rsidRDefault="00CB375D" w:rsidP="000C2099">
      <w:pPr>
        <w:spacing w:after="0"/>
        <w:jc w:val="both"/>
        <w:rPr>
          <w:rFonts w:ascii="Times New Roman" w:hAnsi="Times New Roman" w:cs="Times New Roman"/>
          <w:sz w:val="26"/>
          <w:szCs w:val="26"/>
        </w:rPr>
      </w:pPr>
      <w:r>
        <w:rPr>
          <w:rFonts w:ascii="Times New Roman" w:hAnsi="Times New Roman" w:cs="Times New Roman"/>
          <w:sz w:val="26"/>
          <w:szCs w:val="26"/>
        </w:rPr>
        <w:t>Старцев</w:t>
      </w:r>
      <w:r w:rsidR="008E4DF7">
        <w:rPr>
          <w:rFonts w:ascii="Times New Roman" w:hAnsi="Times New Roman" w:cs="Times New Roman"/>
          <w:sz w:val="26"/>
          <w:szCs w:val="26"/>
        </w:rPr>
        <w:t xml:space="preserve"> </w:t>
      </w:r>
      <w:r w:rsidR="008E4DF7">
        <w:rPr>
          <w:rFonts w:ascii="Times New Roman" w:hAnsi="Times New Roman" w:cs="Times New Roman"/>
          <w:sz w:val="26"/>
          <w:szCs w:val="26"/>
        </w:rPr>
        <w:tab/>
        <w:t xml:space="preserve"> </w:t>
      </w:r>
      <w:r w:rsidR="008E4DF7">
        <w:rPr>
          <w:rFonts w:ascii="Times New Roman" w:hAnsi="Times New Roman" w:cs="Times New Roman"/>
          <w:sz w:val="26"/>
          <w:szCs w:val="26"/>
        </w:rPr>
        <w:tab/>
      </w:r>
      <w:r w:rsidR="008E4DF7">
        <w:rPr>
          <w:rFonts w:ascii="Times New Roman" w:hAnsi="Times New Roman" w:cs="Times New Roman"/>
          <w:sz w:val="26"/>
          <w:szCs w:val="26"/>
        </w:rPr>
        <w:tab/>
        <w:t xml:space="preserve">         </w:t>
      </w:r>
      <w:r w:rsidR="002729B2">
        <w:rPr>
          <w:rFonts w:ascii="Times New Roman" w:hAnsi="Times New Roman" w:cs="Times New Roman"/>
          <w:sz w:val="26"/>
          <w:szCs w:val="26"/>
        </w:rPr>
        <w:t xml:space="preserve">Заместитель Руководителя ГКУ </w:t>
      </w:r>
      <w:r w:rsidR="000C2099" w:rsidRPr="00FA1BF1">
        <w:rPr>
          <w:rFonts w:ascii="Times New Roman" w:hAnsi="Times New Roman" w:cs="Times New Roman"/>
          <w:sz w:val="26"/>
          <w:szCs w:val="26"/>
        </w:rPr>
        <w:t xml:space="preserve"> </w:t>
      </w:r>
      <w:r w:rsidRPr="00FA1BF1">
        <w:rPr>
          <w:rFonts w:ascii="Times New Roman" w:hAnsi="Times New Roman" w:cs="Times New Roman"/>
          <w:sz w:val="26"/>
          <w:szCs w:val="26"/>
        </w:rPr>
        <w:t>Управление</w:t>
      </w:r>
    </w:p>
    <w:p w:rsidR="000C2099" w:rsidRPr="00FA1BF1" w:rsidRDefault="00CB375D" w:rsidP="008E4DF7">
      <w:pPr>
        <w:spacing w:after="0"/>
        <w:ind w:left="3402" w:hanging="3402"/>
        <w:jc w:val="both"/>
        <w:rPr>
          <w:rFonts w:ascii="Times New Roman" w:hAnsi="Times New Roman" w:cs="Times New Roman"/>
          <w:sz w:val="26"/>
          <w:szCs w:val="26"/>
        </w:rPr>
      </w:pPr>
      <w:r>
        <w:rPr>
          <w:rFonts w:ascii="Times New Roman" w:hAnsi="Times New Roman" w:cs="Times New Roman"/>
          <w:sz w:val="26"/>
          <w:szCs w:val="26"/>
        </w:rPr>
        <w:t xml:space="preserve">Валерий Георгиевич </w:t>
      </w:r>
      <w:r>
        <w:rPr>
          <w:rFonts w:ascii="Times New Roman" w:hAnsi="Times New Roman" w:cs="Times New Roman"/>
          <w:sz w:val="26"/>
          <w:szCs w:val="26"/>
        </w:rPr>
        <w:tab/>
      </w:r>
      <w:r w:rsidR="002729B2">
        <w:rPr>
          <w:rFonts w:ascii="Times New Roman" w:hAnsi="Times New Roman" w:cs="Times New Roman"/>
          <w:sz w:val="26"/>
          <w:szCs w:val="26"/>
        </w:rPr>
        <w:t>Дорожного Х</w:t>
      </w:r>
      <w:r w:rsidR="000C2099" w:rsidRPr="00FA1BF1">
        <w:rPr>
          <w:rFonts w:ascii="Times New Roman" w:hAnsi="Times New Roman" w:cs="Times New Roman"/>
          <w:sz w:val="26"/>
          <w:szCs w:val="26"/>
        </w:rPr>
        <w:t>озяйства</w:t>
      </w:r>
      <w:r>
        <w:rPr>
          <w:rFonts w:ascii="Times New Roman" w:hAnsi="Times New Roman" w:cs="Times New Roman"/>
          <w:sz w:val="26"/>
          <w:szCs w:val="26"/>
        </w:rPr>
        <w:t xml:space="preserve"> </w:t>
      </w:r>
      <w:r w:rsidR="002729B2">
        <w:rPr>
          <w:rFonts w:ascii="Times New Roman" w:hAnsi="Times New Roman" w:cs="Times New Roman"/>
          <w:sz w:val="26"/>
          <w:szCs w:val="26"/>
        </w:rPr>
        <w:t xml:space="preserve">РБ </w:t>
      </w:r>
      <w:r>
        <w:rPr>
          <w:rFonts w:ascii="Times New Roman" w:hAnsi="Times New Roman" w:cs="Times New Roman"/>
          <w:sz w:val="26"/>
          <w:szCs w:val="26"/>
        </w:rPr>
        <w:t>(Уполномоченное лицо за Абдуллина Р.З.)</w:t>
      </w:r>
      <w:r w:rsidR="000C2099" w:rsidRPr="00FA1BF1">
        <w:rPr>
          <w:rFonts w:ascii="Times New Roman" w:hAnsi="Times New Roman" w:cs="Times New Roman"/>
          <w:sz w:val="26"/>
          <w:szCs w:val="26"/>
        </w:rPr>
        <w:t xml:space="preserve"> </w:t>
      </w:r>
    </w:p>
    <w:tbl>
      <w:tblPr>
        <w:tblW w:w="15809" w:type="dxa"/>
        <w:tblInd w:w="108" w:type="dxa"/>
        <w:tblLayout w:type="fixed"/>
        <w:tblLook w:val="04A0"/>
      </w:tblPr>
      <w:tblGrid>
        <w:gridCol w:w="3261"/>
        <w:gridCol w:w="141"/>
        <w:gridCol w:w="9960"/>
        <w:gridCol w:w="143"/>
        <w:gridCol w:w="141"/>
        <w:gridCol w:w="2163"/>
      </w:tblGrid>
      <w:tr w:rsidR="003D3D13" w:rsidRPr="00FA1BF1" w:rsidTr="000C2099">
        <w:trPr>
          <w:gridAfter w:val="1"/>
          <w:wAfter w:w="2163" w:type="dxa"/>
          <w:trHeight w:val="255"/>
        </w:trPr>
        <w:tc>
          <w:tcPr>
            <w:tcW w:w="3402" w:type="dxa"/>
            <w:gridSpan w:val="2"/>
          </w:tcPr>
          <w:p w:rsidR="003D3D13" w:rsidRPr="00FA1BF1" w:rsidRDefault="00CB375D" w:rsidP="000C2099">
            <w:pPr>
              <w:snapToGrid w:val="0"/>
              <w:spacing w:after="0" w:line="240" w:lineRule="auto"/>
              <w:ind w:hanging="108"/>
              <w:rPr>
                <w:rFonts w:ascii="Times New Roman" w:hAnsi="Times New Roman" w:cs="Times New Roman"/>
                <w:sz w:val="26"/>
                <w:szCs w:val="26"/>
              </w:rPr>
            </w:pPr>
            <w:r>
              <w:rPr>
                <w:rFonts w:ascii="Times New Roman" w:hAnsi="Times New Roman" w:cs="Times New Roman"/>
                <w:sz w:val="26"/>
                <w:szCs w:val="26"/>
              </w:rPr>
              <w:t xml:space="preserve">Сергеев </w:t>
            </w:r>
          </w:p>
          <w:p w:rsidR="003D3D13" w:rsidRPr="00FA1BF1" w:rsidRDefault="00CB375D" w:rsidP="000C2099">
            <w:pPr>
              <w:spacing w:after="0" w:line="240" w:lineRule="auto"/>
              <w:ind w:hanging="108"/>
              <w:rPr>
                <w:rFonts w:ascii="Times New Roman" w:hAnsi="Times New Roman" w:cs="Times New Roman"/>
                <w:sz w:val="26"/>
                <w:szCs w:val="26"/>
              </w:rPr>
            </w:pPr>
            <w:r>
              <w:rPr>
                <w:rFonts w:ascii="Times New Roman" w:hAnsi="Times New Roman" w:cs="Times New Roman"/>
                <w:sz w:val="26"/>
                <w:szCs w:val="26"/>
              </w:rPr>
              <w:t>Сергей Сергеевич</w:t>
            </w:r>
          </w:p>
        </w:tc>
        <w:tc>
          <w:tcPr>
            <w:tcW w:w="10244" w:type="dxa"/>
            <w:gridSpan w:val="3"/>
          </w:tcPr>
          <w:p w:rsidR="003D3D13" w:rsidRPr="00FA1BF1" w:rsidRDefault="00CB375D" w:rsidP="008E4DF7">
            <w:pPr>
              <w:snapToGrid w:val="0"/>
              <w:spacing w:after="0" w:line="240" w:lineRule="auto"/>
              <w:ind w:left="-108"/>
              <w:jc w:val="both"/>
              <w:rPr>
                <w:rFonts w:ascii="Times New Roman" w:hAnsi="Times New Roman" w:cs="Times New Roman"/>
                <w:sz w:val="26"/>
                <w:szCs w:val="26"/>
              </w:rPr>
            </w:pPr>
            <w:r>
              <w:rPr>
                <w:rFonts w:ascii="Times New Roman" w:hAnsi="Times New Roman" w:cs="Times New Roman"/>
                <w:sz w:val="26"/>
                <w:szCs w:val="26"/>
              </w:rPr>
              <w:t xml:space="preserve">Ведущий </w:t>
            </w:r>
            <w:r w:rsidR="00A25F41">
              <w:rPr>
                <w:rFonts w:ascii="Times New Roman" w:hAnsi="Times New Roman" w:cs="Times New Roman"/>
                <w:sz w:val="26"/>
                <w:szCs w:val="26"/>
              </w:rPr>
              <w:t xml:space="preserve">инженер ПТО </w:t>
            </w:r>
            <w:r w:rsidR="003D3D13" w:rsidRPr="00FA1BF1">
              <w:rPr>
                <w:rFonts w:ascii="Times New Roman" w:hAnsi="Times New Roman" w:cs="Times New Roman"/>
                <w:sz w:val="26"/>
                <w:szCs w:val="26"/>
              </w:rPr>
              <w:t xml:space="preserve">ФГУП «Управление </w:t>
            </w:r>
          </w:p>
          <w:p w:rsidR="003D3D13" w:rsidRPr="00FA1BF1" w:rsidRDefault="003D3D13" w:rsidP="00A25F41">
            <w:pPr>
              <w:snapToGrid w:val="0"/>
              <w:spacing w:after="0" w:line="240" w:lineRule="auto"/>
              <w:ind w:left="-108"/>
              <w:jc w:val="both"/>
              <w:rPr>
                <w:rFonts w:ascii="Times New Roman" w:hAnsi="Times New Roman" w:cs="Times New Roman"/>
                <w:sz w:val="26"/>
                <w:szCs w:val="26"/>
              </w:rPr>
            </w:pPr>
            <w:r w:rsidRPr="00FA1BF1">
              <w:rPr>
                <w:rFonts w:ascii="Times New Roman" w:hAnsi="Times New Roman" w:cs="Times New Roman"/>
                <w:sz w:val="26"/>
                <w:szCs w:val="26"/>
              </w:rPr>
              <w:t xml:space="preserve">строительства №30» </w:t>
            </w:r>
          </w:p>
        </w:tc>
      </w:tr>
      <w:tr w:rsidR="003D3D13" w:rsidRPr="00FA1BF1" w:rsidTr="000C2099">
        <w:trPr>
          <w:gridAfter w:val="3"/>
          <w:wAfter w:w="2447" w:type="dxa"/>
          <w:trHeight w:val="255"/>
        </w:trPr>
        <w:tc>
          <w:tcPr>
            <w:tcW w:w="3402" w:type="dxa"/>
            <w:gridSpan w:val="2"/>
          </w:tcPr>
          <w:p w:rsidR="000C2099" w:rsidRPr="00FA1BF1" w:rsidRDefault="000C2099" w:rsidP="000C2099">
            <w:pPr>
              <w:snapToGrid w:val="0"/>
              <w:spacing w:after="0" w:line="240" w:lineRule="auto"/>
              <w:ind w:hanging="108"/>
              <w:rPr>
                <w:rFonts w:ascii="Times New Roman" w:hAnsi="Times New Roman" w:cs="Times New Roman"/>
                <w:sz w:val="26"/>
                <w:szCs w:val="26"/>
              </w:rPr>
            </w:pPr>
          </w:p>
          <w:p w:rsidR="003D3D13" w:rsidRPr="00FA1BF1" w:rsidRDefault="009E62B4" w:rsidP="000C2099">
            <w:pPr>
              <w:snapToGrid w:val="0"/>
              <w:spacing w:after="0" w:line="240" w:lineRule="auto"/>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Бикмухаметов</w:t>
            </w:r>
            <w:proofErr w:type="spellEnd"/>
          </w:p>
          <w:p w:rsidR="003D3D13" w:rsidRPr="00FA1BF1" w:rsidRDefault="009E62B4" w:rsidP="000C2099">
            <w:pPr>
              <w:spacing w:line="240" w:lineRule="auto"/>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Халит</w:t>
            </w:r>
            <w:proofErr w:type="spellEnd"/>
            <w:r w:rsidRPr="00FA1BF1">
              <w:rPr>
                <w:rFonts w:ascii="Times New Roman" w:hAnsi="Times New Roman" w:cs="Times New Roman"/>
                <w:sz w:val="26"/>
                <w:szCs w:val="26"/>
              </w:rPr>
              <w:t xml:space="preserve"> </w:t>
            </w:r>
            <w:proofErr w:type="spellStart"/>
            <w:r w:rsidRPr="00FA1BF1">
              <w:rPr>
                <w:rFonts w:ascii="Times New Roman" w:hAnsi="Times New Roman" w:cs="Times New Roman"/>
                <w:sz w:val="26"/>
                <w:szCs w:val="26"/>
              </w:rPr>
              <w:t>Абдулсаматович</w:t>
            </w:r>
            <w:proofErr w:type="spellEnd"/>
          </w:p>
        </w:tc>
        <w:tc>
          <w:tcPr>
            <w:tcW w:w="9960" w:type="dxa"/>
          </w:tcPr>
          <w:p w:rsidR="000C2099" w:rsidRPr="00FA1BF1" w:rsidRDefault="00A25F41" w:rsidP="005B657D">
            <w:pPr>
              <w:spacing w:after="0" w:line="240" w:lineRule="auto"/>
              <w:ind w:left="-533" w:firstLine="425"/>
              <w:jc w:val="both"/>
              <w:rPr>
                <w:rFonts w:ascii="Times New Roman" w:hAnsi="Times New Roman" w:cs="Times New Roman"/>
                <w:sz w:val="26"/>
                <w:szCs w:val="26"/>
              </w:rPr>
            </w:pPr>
            <w:r w:rsidRPr="00FA1BF1">
              <w:rPr>
                <w:rFonts w:ascii="Times New Roman" w:hAnsi="Times New Roman" w:cs="Times New Roman"/>
                <w:sz w:val="26"/>
                <w:szCs w:val="26"/>
              </w:rPr>
              <w:t xml:space="preserve">(уполномоченное лицо за </w:t>
            </w:r>
            <w:proofErr w:type="spellStart"/>
            <w:r w:rsidRPr="00FA1BF1">
              <w:rPr>
                <w:rFonts w:ascii="Times New Roman" w:hAnsi="Times New Roman" w:cs="Times New Roman"/>
                <w:sz w:val="26"/>
                <w:szCs w:val="26"/>
              </w:rPr>
              <w:t>Абрамчука</w:t>
            </w:r>
            <w:proofErr w:type="spellEnd"/>
            <w:r w:rsidRPr="00FA1BF1">
              <w:rPr>
                <w:rFonts w:ascii="Times New Roman" w:hAnsi="Times New Roman" w:cs="Times New Roman"/>
                <w:sz w:val="26"/>
                <w:szCs w:val="26"/>
              </w:rPr>
              <w:t xml:space="preserve"> В.П.)</w:t>
            </w:r>
          </w:p>
          <w:p w:rsidR="009E62B4" w:rsidRPr="00FA1BF1" w:rsidRDefault="009E62B4" w:rsidP="005B657D">
            <w:pPr>
              <w:spacing w:after="0" w:line="240" w:lineRule="auto"/>
              <w:ind w:left="-533" w:firstLine="425"/>
              <w:jc w:val="both"/>
              <w:rPr>
                <w:rFonts w:ascii="Times New Roman" w:hAnsi="Times New Roman" w:cs="Times New Roman"/>
                <w:sz w:val="26"/>
                <w:szCs w:val="26"/>
              </w:rPr>
            </w:pPr>
            <w:r w:rsidRPr="00FA1BF1">
              <w:rPr>
                <w:rFonts w:ascii="Times New Roman" w:hAnsi="Times New Roman" w:cs="Times New Roman"/>
                <w:sz w:val="26"/>
                <w:szCs w:val="26"/>
              </w:rPr>
              <w:t xml:space="preserve">Генеральный директор  </w:t>
            </w:r>
            <w:r w:rsidR="003D3D13" w:rsidRPr="00FA1BF1">
              <w:rPr>
                <w:rFonts w:ascii="Times New Roman" w:hAnsi="Times New Roman" w:cs="Times New Roman"/>
                <w:sz w:val="26"/>
                <w:szCs w:val="26"/>
              </w:rPr>
              <w:t xml:space="preserve">«АК </w:t>
            </w:r>
            <w:proofErr w:type="spellStart"/>
            <w:r w:rsidR="003D3D13" w:rsidRPr="00FA1BF1">
              <w:rPr>
                <w:rFonts w:ascii="Times New Roman" w:hAnsi="Times New Roman" w:cs="Times New Roman"/>
                <w:sz w:val="26"/>
                <w:szCs w:val="26"/>
              </w:rPr>
              <w:t>Востокнефтезаводмонтаж</w:t>
            </w:r>
            <w:proofErr w:type="spellEnd"/>
            <w:r w:rsidR="00A25F41">
              <w:rPr>
                <w:rFonts w:ascii="Times New Roman" w:hAnsi="Times New Roman" w:cs="Times New Roman"/>
                <w:sz w:val="26"/>
                <w:szCs w:val="26"/>
              </w:rPr>
              <w:t>»</w:t>
            </w:r>
          </w:p>
          <w:p w:rsidR="003D3D13" w:rsidRPr="00FA1BF1" w:rsidRDefault="003D3D13" w:rsidP="003D3D13">
            <w:pPr>
              <w:spacing w:after="0" w:line="240" w:lineRule="auto"/>
              <w:ind w:left="-533" w:firstLine="709"/>
              <w:jc w:val="both"/>
              <w:rPr>
                <w:rFonts w:ascii="Times New Roman" w:hAnsi="Times New Roman" w:cs="Times New Roman"/>
                <w:sz w:val="26"/>
                <w:szCs w:val="26"/>
              </w:rPr>
            </w:pPr>
          </w:p>
        </w:tc>
      </w:tr>
      <w:tr w:rsidR="003D3D13" w:rsidRPr="00FA1BF1" w:rsidTr="000C2099">
        <w:trPr>
          <w:gridAfter w:val="3"/>
          <w:wAfter w:w="2447" w:type="dxa"/>
          <w:trHeight w:val="601"/>
        </w:trPr>
        <w:tc>
          <w:tcPr>
            <w:tcW w:w="3402" w:type="dxa"/>
            <w:gridSpan w:val="2"/>
          </w:tcPr>
          <w:p w:rsidR="003D3D13" w:rsidRPr="00FA1BF1" w:rsidRDefault="003D3D13" w:rsidP="000C2099">
            <w:pPr>
              <w:spacing w:after="0"/>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Гималтдинов</w:t>
            </w:r>
            <w:proofErr w:type="spellEnd"/>
          </w:p>
          <w:p w:rsidR="003D3D13" w:rsidRPr="00FA1BF1" w:rsidRDefault="003D3D13" w:rsidP="000C2099">
            <w:pPr>
              <w:spacing w:after="0"/>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Нияз</w:t>
            </w:r>
            <w:proofErr w:type="spellEnd"/>
            <w:r w:rsidRPr="00FA1BF1">
              <w:rPr>
                <w:rFonts w:ascii="Times New Roman" w:hAnsi="Times New Roman" w:cs="Times New Roman"/>
                <w:sz w:val="26"/>
                <w:szCs w:val="26"/>
              </w:rPr>
              <w:t xml:space="preserve"> </w:t>
            </w:r>
            <w:proofErr w:type="spellStart"/>
            <w:r w:rsidRPr="00FA1BF1">
              <w:rPr>
                <w:rFonts w:ascii="Times New Roman" w:hAnsi="Times New Roman" w:cs="Times New Roman"/>
                <w:sz w:val="26"/>
                <w:szCs w:val="26"/>
              </w:rPr>
              <w:t>Шамсиевич</w:t>
            </w:r>
            <w:proofErr w:type="spellEnd"/>
          </w:p>
        </w:tc>
        <w:tc>
          <w:tcPr>
            <w:tcW w:w="9960" w:type="dxa"/>
          </w:tcPr>
          <w:p w:rsidR="003D3D13" w:rsidRPr="00FA1BF1" w:rsidRDefault="003D3D13" w:rsidP="005B657D">
            <w:pPr>
              <w:snapToGrid w:val="0"/>
              <w:spacing w:after="0"/>
              <w:ind w:left="-250" w:firstLine="142"/>
              <w:jc w:val="both"/>
              <w:rPr>
                <w:rFonts w:ascii="Times New Roman" w:hAnsi="Times New Roman" w:cs="Times New Roman"/>
                <w:b/>
                <w:bCs/>
                <w:sz w:val="26"/>
                <w:szCs w:val="26"/>
              </w:rPr>
            </w:pPr>
            <w:r w:rsidRPr="00FA1BF1">
              <w:rPr>
                <w:rFonts w:ascii="Times New Roman" w:hAnsi="Times New Roman" w:cs="Times New Roman"/>
                <w:sz w:val="26"/>
                <w:szCs w:val="26"/>
              </w:rPr>
              <w:t>Заместитель директор</w:t>
            </w:r>
            <w:proofErr w:type="gramStart"/>
            <w:r w:rsidRPr="00FA1BF1">
              <w:rPr>
                <w:rFonts w:ascii="Times New Roman" w:hAnsi="Times New Roman" w:cs="Times New Roman"/>
                <w:sz w:val="26"/>
                <w:szCs w:val="26"/>
              </w:rPr>
              <w:t>а ООО</w:t>
            </w:r>
            <w:proofErr w:type="gramEnd"/>
            <w:r w:rsidRPr="00FA1BF1">
              <w:rPr>
                <w:rFonts w:ascii="Times New Roman" w:hAnsi="Times New Roman" w:cs="Times New Roman"/>
                <w:sz w:val="26"/>
                <w:szCs w:val="26"/>
              </w:rPr>
              <w:t xml:space="preserve"> «</w:t>
            </w:r>
            <w:proofErr w:type="spellStart"/>
            <w:r w:rsidRPr="00FA1BF1">
              <w:rPr>
                <w:rFonts w:ascii="Times New Roman" w:hAnsi="Times New Roman" w:cs="Times New Roman"/>
                <w:sz w:val="26"/>
                <w:szCs w:val="26"/>
              </w:rPr>
              <w:t>Сальвия</w:t>
            </w:r>
            <w:proofErr w:type="spellEnd"/>
            <w:r w:rsidRPr="00FA1BF1">
              <w:rPr>
                <w:rFonts w:ascii="Times New Roman" w:hAnsi="Times New Roman" w:cs="Times New Roman"/>
                <w:sz w:val="26"/>
                <w:szCs w:val="26"/>
              </w:rPr>
              <w:t>»</w:t>
            </w:r>
          </w:p>
        </w:tc>
      </w:tr>
      <w:tr w:rsidR="003D3D13" w:rsidRPr="00FA1BF1" w:rsidTr="000C2099">
        <w:trPr>
          <w:gridAfter w:val="3"/>
          <w:wAfter w:w="2447" w:type="dxa"/>
          <w:trHeight w:val="680"/>
        </w:trPr>
        <w:tc>
          <w:tcPr>
            <w:tcW w:w="3402" w:type="dxa"/>
            <w:gridSpan w:val="2"/>
          </w:tcPr>
          <w:p w:rsidR="00435198" w:rsidRPr="00FA1BF1" w:rsidRDefault="00435198" w:rsidP="00487174">
            <w:pPr>
              <w:snapToGrid w:val="0"/>
              <w:spacing w:after="0"/>
              <w:rPr>
                <w:rFonts w:ascii="Times New Roman" w:hAnsi="Times New Roman" w:cs="Times New Roman"/>
                <w:sz w:val="26"/>
                <w:szCs w:val="26"/>
              </w:rPr>
            </w:pPr>
          </w:p>
          <w:p w:rsidR="003D3D13" w:rsidRPr="008E4DF7" w:rsidRDefault="008E4DF7" w:rsidP="000C2099">
            <w:pPr>
              <w:snapToGrid w:val="0"/>
              <w:spacing w:after="0"/>
              <w:ind w:hanging="108"/>
              <w:rPr>
                <w:rFonts w:ascii="Times New Roman" w:hAnsi="Times New Roman" w:cs="Times New Roman"/>
                <w:sz w:val="26"/>
                <w:szCs w:val="26"/>
              </w:rPr>
            </w:pPr>
            <w:proofErr w:type="spellStart"/>
            <w:r w:rsidRPr="008E4DF7">
              <w:rPr>
                <w:rFonts w:ascii="Times New Roman" w:hAnsi="Times New Roman" w:cs="Times New Roman"/>
                <w:sz w:val="26"/>
                <w:szCs w:val="26"/>
              </w:rPr>
              <w:t>Мулюкова</w:t>
            </w:r>
            <w:proofErr w:type="spellEnd"/>
            <w:r w:rsidRPr="008E4DF7">
              <w:rPr>
                <w:rFonts w:ascii="Times New Roman" w:hAnsi="Times New Roman" w:cs="Times New Roman"/>
                <w:sz w:val="26"/>
                <w:szCs w:val="26"/>
              </w:rPr>
              <w:t xml:space="preserve"> </w:t>
            </w:r>
          </w:p>
          <w:p w:rsidR="003D3D13" w:rsidRPr="00FA1BF1" w:rsidRDefault="008E4DF7" w:rsidP="000C2099">
            <w:pPr>
              <w:snapToGrid w:val="0"/>
              <w:ind w:hanging="108"/>
              <w:rPr>
                <w:rFonts w:ascii="Times New Roman" w:hAnsi="Times New Roman" w:cs="Times New Roman"/>
                <w:sz w:val="26"/>
                <w:szCs w:val="26"/>
              </w:rPr>
            </w:pPr>
            <w:proofErr w:type="spellStart"/>
            <w:r w:rsidRPr="008E4DF7">
              <w:rPr>
                <w:rFonts w:ascii="Times New Roman" w:hAnsi="Times New Roman" w:cs="Times New Roman"/>
                <w:sz w:val="26"/>
                <w:szCs w:val="26"/>
              </w:rPr>
              <w:t>Фл</w:t>
            </w:r>
            <w:r>
              <w:rPr>
                <w:rFonts w:ascii="Times New Roman" w:hAnsi="Times New Roman" w:cs="Times New Roman"/>
                <w:sz w:val="26"/>
                <w:szCs w:val="26"/>
              </w:rPr>
              <w:t>а</w:t>
            </w:r>
            <w:r w:rsidRPr="008E4DF7">
              <w:rPr>
                <w:rFonts w:ascii="Times New Roman" w:hAnsi="Times New Roman" w:cs="Times New Roman"/>
                <w:sz w:val="26"/>
                <w:szCs w:val="26"/>
              </w:rPr>
              <w:t>ра</w:t>
            </w:r>
            <w:proofErr w:type="spellEnd"/>
            <w:r w:rsidRPr="008E4DF7">
              <w:rPr>
                <w:rFonts w:ascii="Times New Roman" w:hAnsi="Times New Roman" w:cs="Times New Roman"/>
                <w:sz w:val="26"/>
                <w:szCs w:val="26"/>
              </w:rPr>
              <w:t xml:space="preserve"> </w:t>
            </w:r>
            <w:proofErr w:type="spellStart"/>
            <w:r w:rsidRPr="008E4DF7">
              <w:rPr>
                <w:rFonts w:ascii="Times New Roman" w:hAnsi="Times New Roman" w:cs="Times New Roman"/>
                <w:sz w:val="26"/>
                <w:szCs w:val="26"/>
              </w:rPr>
              <w:t>Касимовна</w:t>
            </w:r>
            <w:proofErr w:type="spellEnd"/>
          </w:p>
        </w:tc>
        <w:tc>
          <w:tcPr>
            <w:tcW w:w="9960" w:type="dxa"/>
          </w:tcPr>
          <w:p w:rsidR="00435198" w:rsidRPr="00FA1BF1" w:rsidRDefault="00435198" w:rsidP="00487174">
            <w:pPr>
              <w:snapToGrid w:val="0"/>
              <w:spacing w:after="0"/>
              <w:jc w:val="both"/>
              <w:rPr>
                <w:rFonts w:ascii="Times New Roman" w:hAnsi="Times New Roman" w:cs="Times New Roman"/>
                <w:sz w:val="26"/>
                <w:szCs w:val="26"/>
              </w:rPr>
            </w:pPr>
          </w:p>
          <w:p w:rsidR="008E4DF7" w:rsidRPr="008E4DF7" w:rsidRDefault="008E4DF7" w:rsidP="008E4DF7">
            <w:pPr>
              <w:snapToGrid w:val="0"/>
              <w:spacing w:after="0" w:line="240" w:lineRule="auto"/>
              <w:ind w:left="-250" w:firstLine="250"/>
              <w:jc w:val="both"/>
              <w:rPr>
                <w:rFonts w:ascii="Times New Roman" w:hAnsi="Times New Roman" w:cs="Times New Roman"/>
                <w:sz w:val="26"/>
                <w:szCs w:val="26"/>
              </w:rPr>
            </w:pPr>
            <w:r w:rsidRPr="00FA1BF1">
              <w:rPr>
                <w:rFonts w:ascii="Times New Roman" w:hAnsi="Times New Roman" w:cs="Times New Roman"/>
                <w:sz w:val="26"/>
                <w:szCs w:val="26"/>
              </w:rPr>
              <w:t>З</w:t>
            </w:r>
            <w:r w:rsidRPr="008E4DF7">
              <w:rPr>
                <w:rFonts w:ascii="Times New Roman" w:hAnsi="Times New Roman" w:cs="Times New Roman"/>
                <w:sz w:val="26"/>
                <w:szCs w:val="26"/>
              </w:rPr>
              <w:t>аместитель Генерального директор</w:t>
            </w:r>
            <w:proofErr w:type="gramStart"/>
            <w:r w:rsidRPr="008E4DF7">
              <w:rPr>
                <w:rFonts w:ascii="Times New Roman" w:hAnsi="Times New Roman" w:cs="Times New Roman"/>
                <w:sz w:val="26"/>
                <w:szCs w:val="26"/>
              </w:rPr>
              <w:t>а ООО</w:t>
            </w:r>
            <w:proofErr w:type="gramEnd"/>
            <w:r w:rsidRPr="008E4DF7">
              <w:rPr>
                <w:rFonts w:ascii="Times New Roman" w:hAnsi="Times New Roman" w:cs="Times New Roman"/>
                <w:sz w:val="26"/>
                <w:szCs w:val="26"/>
              </w:rPr>
              <w:t xml:space="preserve"> «Трест БНПС»</w:t>
            </w:r>
          </w:p>
          <w:p w:rsidR="008E4DF7" w:rsidRPr="008E4DF7" w:rsidRDefault="008E4DF7" w:rsidP="008E4DF7">
            <w:pPr>
              <w:snapToGrid w:val="0"/>
              <w:spacing w:after="0"/>
              <w:ind w:left="-250" w:firstLine="142"/>
              <w:jc w:val="both"/>
              <w:rPr>
                <w:rFonts w:ascii="Times New Roman" w:hAnsi="Times New Roman" w:cs="Times New Roman"/>
                <w:sz w:val="26"/>
                <w:szCs w:val="26"/>
              </w:rPr>
            </w:pPr>
            <w:r w:rsidRPr="008E4DF7">
              <w:rPr>
                <w:rFonts w:ascii="Times New Roman" w:hAnsi="Times New Roman" w:cs="Times New Roman"/>
                <w:sz w:val="26"/>
                <w:szCs w:val="26"/>
              </w:rPr>
              <w:t xml:space="preserve">(Уполномоченное лицо за </w:t>
            </w:r>
            <w:proofErr w:type="spellStart"/>
            <w:r w:rsidRPr="008E4DF7">
              <w:rPr>
                <w:rFonts w:ascii="Times New Roman" w:hAnsi="Times New Roman" w:cs="Times New Roman"/>
                <w:sz w:val="26"/>
                <w:szCs w:val="26"/>
              </w:rPr>
              <w:t>Гумерова</w:t>
            </w:r>
            <w:proofErr w:type="spellEnd"/>
            <w:r w:rsidRPr="008E4DF7">
              <w:rPr>
                <w:rFonts w:ascii="Times New Roman" w:hAnsi="Times New Roman" w:cs="Times New Roman"/>
                <w:sz w:val="26"/>
                <w:szCs w:val="26"/>
              </w:rPr>
              <w:t xml:space="preserve"> Р.Г.)</w:t>
            </w:r>
          </w:p>
          <w:p w:rsidR="003D3D13" w:rsidRPr="00FA1BF1" w:rsidRDefault="003D3D13" w:rsidP="005B657D">
            <w:pPr>
              <w:snapToGrid w:val="0"/>
              <w:spacing w:after="0"/>
              <w:ind w:left="-250" w:firstLine="142"/>
              <w:jc w:val="both"/>
              <w:rPr>
                <w:rFonts w:ascii="Times New Roman" w:hAnsi="Times New Roman" w:cs="Times New Roman"/>
                <w:sz w:val="26"/>
                <w:szCs w:val="26"/>
              </w:rPr>
            </w:pPr>
          </w:p>
        </w:tc>
      </w:tr>
      <w:tr w:rsidR="003D3D13" w:rsidRPr="00FA1BF1" w:rsidTr="000C2099">
        <w:trPr>
          <w:gridAfter w:val="2"/>
          <w:wAfter w:w="2304" w:type="dxa"/>
          <w:trHeight w:val="255"/>
        </w:trPr>
        <w:tc>
          <w:tcPr>
            <w:tcW w:w="3261" w:type="dxa"/>
          </w:tcPr>
          <w:p w:rsidR="003D3D13" w:rsidRPr="00FA1BF1" w:rsidRDefault="005B657D" w:rsidP="000C2099">
            <w:pPr>
              <w:snapToGrid w:val="0"/>
              <w:spacing w:after="0" w:line="240" w:lineRule="auto"/>
              <w:ind w:hanging="108"/>
              <w:rPr>
                <w:rFonts w:ascii="Times New Roman" w:hAnsi="Times New Roman" w:cs="Times New Roman"/>
                <w:sz w:val="26"/>
                <w:szCs w:val="26"/>
              </w:rPr>
            </w:pPr>
            <w:r w:rsidRPr="00FA1BF1">
              <w:rPr>
                <w:rFonts w:ascii="Times New Roman" w:hAnsi="Times New Roman" w:cs="Times New Roman"/>
                <w:sz w:val="26"/>
                <w:szCs w:val="26"/>
              </w:rPr>
              <w:t xml:space="preserve">Викторов </w:t>
            </w:r>
            <w:r w:rsidR="003D3D13" w:rsidRPr="00FA1BF1">
              <w:rPr>
                <w:rFonts w:ascii="Times New Roman" w:hAnsi="Times New Roman" w:cs="Times New Roman"/>
                <w:sz w:val="26"/>
                <w:szCs w:val="26"/>
              </w:rPr>
              <w:t xml:space="preserve"> </w:t>
            </w:r>
          </w:p>
          <w:p w:rsidR="003D3D13" w:rsidRPr="00FA1BF1" w:rsidRDefault="005B657D" w:rsidP="000C2099">
            <w:pPr>
              <w:snapToGrid w:val="0"/>
              <w:spacing w:after="0" w:line="240" w:lineRule="auto"/>
              <w:ind w:hanging="108"/>
              <w:rPr>
                <w:rFonts w:ascii="Times New Roman" w:hAnsi="Times New Roman" w:cs="Times New Roman"/>
                <w:sz w:val="26"/>
                <w:szCs w:val="26"/>
              </w:rPr>
            </w:pPr>
            <w:r w:rsidRPr="00FA1BF1">
              <w:rPr>
                <w:rFonts w:ascii="Times New Roman" w:hAnsi="Times New Roman" w:cs="Times New Roman"/>
                <w:sz w:val="26"/>
                <w:szCs w:val="26"/>
              </w:rPr>
              <w:t>Виктор Петрови</w:t>
            </w:r>
            <w:r w:rsidR="008E4DF7">
              <w:rPr>
                <w:rFonts w:ascii="Times New Roman" w:hAnsi="Times New Roman" w:cs="Times New Roman"/>
                <w:sz w:val="26"/>
                <w:szCs w:val="26"/>
              </w:rPr>
              <w:t>ч</w:t>
            </w:r>
          </w:p>
        </w:tc>
        <w:tc>
          <w:tcPr>
            <w:tcW w:w="10244" w:type="dxa"/>
            <w:gridSpan w:val="3"/>
          </w:tcPr>
          <w:p w:rsidR="003D3D13" w:rsidRPr="00FA1BF1" w:rsidRDefault="005B657D" w:rsidP="003D3D13">
            <w:pPr>
              <w:snapToGrid w:val="0"/>
              <w:spacing w:after="0" w:line="240" w:lineRule="auto"/>
              <w:ind w:left="-250" w:firstLine="250"/>
              <w:jc w:val="both"/>
              <w:rPr>
                <w:rFonts w:ascii="Times New Roman" w:hAnsi="Times New Roman" w:cs="Times New Roman"/>
                <w:sz w:val="26"/>
                <w:szCs w:val="26"/>
              </w:rPr>
            </w:pPr>
            <w:r w:rsidRPr="00FA1BF1">
              <w:rPr>
                <w:rFonts w:ascii="Times New Roman" w:hAnsi="Times New Roman" w:cs="Times New Roman"/>
                <w:sz w:val="26"/>
                <w:szCs w:val="26"/>
              </w:rPr>
              <w:t>Заместитель Генерального</w:t>
            </w:r>
            <w:r w:rsidR="003D3D13" w:rsidRPr="00FA1BF1">
              <w:rPr>
                <w:rFonts w:ascii="Times New Roman" w:hAnsi="Times New Roman" w:cs="Times New Roman"/>
                <w:sz w:val="26"/>
                <w:szCs w:val="26"/>
              </w:rPr>
              <w:t xml:space="preserve"> директор</w:t>
            </w:r>
            <w:r w:rsidRPr="00FA1BF1">
              <w:rPr>
                <w:rFonts w:ascii="Times New Roman" w:hAnsi="Times New Roman" w:cs="Times New Roman"/>
                <w:sz w:val="26"/>
                <w:szCs w:val="26"/>
              </w:rPr>
              <w:t>а</w:t>
            </w:r>
          </w:p>
          <w:p w:rsidR="003D3D13" w:rsidRPr="00FA1BF1" w:rsidRDefault="00DE6AE6" w:rsidP="003D3D13">
            <w:pPr>
              <w:snapToGrid w:val="0"/>
              <w:spacing w:after="0" w:line="240" w:lineRule="auto"/>
              <w:ind w:left="-250" w:firstLine="250"/>
              <w:jc w:val="both"/>
              <w:rPr>
                <w:rFonts w:ascii="Times New Roman" w:hAnsi="Times New Roman" w:cs="Times New Roman"/>
                <w:sz w:val="26"/>
                <w:szCs w:val="26"/>
              </w:rPr>
            </w:pPr>
            <w:r w:rsidRPr="00FA1BF1">
              <w:rPr>
                <w:rFonts w:ascii="Times New Roman" w:hAnsi="Times New Roman" w:cs="Times New Roman"/>
                <w:sz w:val="26"/>
                <w:szCs w:val="26"/>
              </w:rPr>
              <w:t>ООО «</w:t>
            </w:r>
            <w:proofErr w:type="spellStart"/>
            <w:r w:rsidRPr="00FA1BF1">
              <w:rPr>
                <w:rFonts w:ascii="Times New Roman" w:hAnsi="Times New Roman" w:cs="Times New Roman"/>
                <w:sz w:val="26"/>
                <w:szCs w:val="26"/>
              </w:rPr>
              <w:t>Енер-Холдинг</w:t>
            </w:r>
            <w:proofErr w:type="spellEnd"/>
            <w:proofErr w:type="gramStart"/>
            <w:r w:rsidR="003D3D13" w:rsidRPr="00FA1BF1">
              <w:rPr>
                <w:rFonts w:ascii="Times New Roman" w:hAnsi="Times New Roman" w:cs="Times New Roman"/>
                <w:sz w:val="26"/>
                <w:szCs w:val="26"/>
              </w:rPr>
              <w:t>»</w:t>
            </w:r>
            <w:r w:rsidR="005B657D" w:rsidRPr="00FA1BF1">
              <w:rPr>
                <w:rFonts w:ascii="Times New Roman" w:hAnsi="Times New Roman" w:cs="Times New Roman"/>
                <w:sz w:val="26"/>
                <w:szCs w:val="26"/>
              </w:rPr>
              <w:t>(</w:t>
            </w:r>
            <w:proofErr w:type="gramEnd"/>
            <w:r w:rsidR="005B657D" w:rsidRPr="00FA1BF1">
              <w:rPr>
                <w:rFonts w:ascii="Times New Roman" w:hAnsi="Times New Roman" w:cs="Times New Roman"/>
                <w:sz w:val="26"/>
                <w:szCs w:val="26"/>
              </w:rPr>
              <w:t xml:space="preserve">Уполномоченное лицо за </w:t>
            </w:r>
            <w:proofErr w:type="spellStart"/>
            <w:r w:rsidR="005B657D" w:rsidRPr="00FA1BF1">
              <w:rPr>
                <w:rFonts w:ascii="Times New Roman" w:hAnsi="Times New Roman" w:cs="Times New Roman"/>
                <w:sz w:val="26"/>
                <w:szCs w:val="26"/>
              </w:rPr>
              <w:t>Загирова</w:t>
            </w:r>
            <w:proofErr w:type="spellEnd"/>
            <w:r w:rsidR="005B657D" w:rsidRPr="00FA1BF1">
              <w:rPr>
                <w:rFonts w:ascii="Times New Roman" w:hAnsi="Times New Roman" w:cs="Times New Roman"/>
                <w:sz w:val="26"/>
                <w:szCs w:val="26"/>
              </w:rPr>
              <w:t xml:space="preserve"> Н.Г.)</w:t>
            </w:r>
          </w:p>
        </w:tc>
      </w:tr>
      <w:tr w:rsidR="003D3D13" w:rsidRPr="00FA1BF1" w:rsidTr="000C2099">
        <w:trPr>
          <w:trHeight w:val="255"/>
        </w:trPr>
        <w:tc>
          <w:tcPr>
            <w:tcW w:w="3261" w:type="dxa"/>
          </w:tcPr>
          <w:p w:rsidR="005B657D" w:rsidRPr="00FA1BF1" w:rsidRDefault="005B657D" w:rsidP="00487174">
            <w:pPr>
              <w:spacing w:after="0" w:line="240" w:lineRule="auto"/>
              <w:rPr>
                <w:rFonts w:ascii="Times New Roman" w:hAnsi="Times New Roman" w:cs="Times New Roman"/>
                <w:sz w:val="26"/>
                <w:szCs w:val="26"/>
              </w:rPr>
            </w:pPr>
          </w:p>
          <w:p w:rsidR="003D3D13" w:rsidRPr="00FA1BF1" w:rsidRDefault="008E4DF7" w:rsidP="000C2099">
            <w:pPr>
              <w:spacing w:after="0" w:line="240" w:lineRule="auto"/>
              <w:ind w:hanging="108"/>
              <w:rPr>
                <w:rFonts w:ascii="Times New Roman" w:hAnsi="Times New Roman" w:cs="Times New Roman"/>
                <w:sz w:val="26"/>
                <w:szCs w:val="26"/>
              </w:rPr>
            </w:pPr>
            <w:proofErr w:type="spellStart"/>
            <w:r>
              <w:rPr>
                <w:rFonts w:ascii="Times New Roman" w:hAnsi="Times New Roman" w:cs="Times New Roman"/>
                <w:sz w:val="26"/>
                <w:szCs w:val="26"/>
              </w:rPr>
              <w:t>Даутов</w:t>
            </w:r>
            <w:proofErr w:type="spellEnd"/>
            <w:r>
              <w:rPr>
                <w:rFonts w:ascii="Times New Roman" w:hAnsi="Times New Roman" w:cs="Times New Roman"/>
                <w:sz w:val="26"/>
                <w:szCs w:val="26"/>
              </w:rPr>
              <w:t xml:space="preserve"> </w:t>
            </w:r>
          </w:p>
          <w:p w:rsidR="003D3D13" w:rsidRPr="00FA1BF1" w:rsidRDefault="008E4DF7" w:rsidP="000C2099">
            <w:pPr>
              <w:spacing w:after="0" w:line="240" w:lineRule="auto"/>
              <w:ind w:hanging="108"/>
              <w:rPr>
                <w:rFonts w:ascii="Times New Roman" w:hAnsi="Times New Roman" w:cs="Times New Roman"/>
                <w:sz w:val="26"/>
                <w:szCs w:val="26"/>
              </w:rPr>
            </w:pPr>
            <w:proofErr w:type="spellStart"/>
            <w:r>
              <w:rPr>
                <w:rFonts w:ascii="Times New Roman" w:hAnsi="Times New Roman" w:cs="Times New Roman"/>
                <w:sz w:val="26"/>
                <w:szCs w:val="26"/>
              </w:rPr>
              <w:t>Айрат</w:t>
            </w:r>
            <w:proofErr w:type="spellEnd"/>
            <w:r w:rsidR="00487174">
              <w:rPr>
                <w:rFonts w:ascii="Times New Roman" w:hAnsi="Times New Roman" w:cs="Times New Roman"/>
                <w:sz w:val="26"/>
                <w:szCs w:val="26"/>
              </w:rPr>
              <w:t xml:space="preserve"> </w:t>
            </w:r>
            <w:proofErr w:type="spellStart"/>
            <w:r w:rsidR="00487174">
              <w:rPr>
                <w:rFonts w:ascii="Times New Roman" w:hAnsi="Times New Roman" w:cs="Times New Roman"/>
                <w:sz w:val="26"/>
                <w:szCs w:val="26"/>
              </w:rPr>
              <w:t>Сабирович</w:t>
            </w:r>
            <w:proofErr w:type="spellEnd"/>
          </w:p>
        </w:tc>
        <w:tc>
          <w:tcPr>
            <w:tcW w:w="12548" w:type="dxa"/>
            <w:gridSpan w:val="5"/>
          </w:tcPr>
          <w:p w:rsidR="005B657D" w:rsidRPr="008E4DF7" w:rsidRDefault="005B657D" w:rsidP="00487174">
            <w:pPr>
              <w:snapToGrid w:val="0"/>
              <w:spacing w:after="0" w:line="240" w:lineRule="auto"/>
              <w:jc w:val="both"/>
              <w:rPr>
                <w:rFonts w:ascii="Times New Roman" w:hAnsi="Times New Roman" w:cs="Times New Roman"/>
                <w:color w:val="00B050"/>
                <w:sz w:val="26"/>
                <w:szCs w:val="26"/>
              </w:rPr>
            </w:pPr>
          </w:p>
          <w:p w:rsidR="005B657D" w:rsidRPr="00FA1BF1" w:rsidRDefault="005B657D" w:rsidP="009E62B4">
            <w:pPr>
              <w:snapToGrid w:val="0"/>
              <w:spacing w:after="0" w:line="240" w:lineRule="auto"/>
              <w:ind w:left="-250" w:firstLine="250"/>
              <w:jc w:val="both"/>
              <w:rPr>
                <w:rFonts w:ascii="Times New Roman" w:hAnsi="Times New Roman" w:cs="Times New Roman"/>
                <w:sz w:val="26"/>
                <w:szCs w:val="26"/>
              </w:rPr>
            </w:pPr>
            <w:r w:rsidRPr="00FA1BF1">
              <w:rPr>
                <w:rFonts w:ascii="Times New Roman" w:hAnsi="Times New Roman" w:cs="Times New Roman"/>
                <w:sz w:val="26"/>
                <w:szCs w:val="26"/>
              </w:rPr>
              <w:t xml:space="preserve">Уполномоченное лицо за </w:t>
            </w:r>
            <w:proofErr w:type="gramStart"/>
            <w:r w:rsidRPr="00FA1BF1">
              <w:rPr>
                <w:rFonts w:ascii="Times New Roman" w:hAnsi="Times New Roman" w:cs="Times New Roman"/>
                <w:sz w:val="26"/>
                <w:szCs w:val="26"/>
              </w:rPr>
              <w:t>Генерального</w:t>
            </w:r>
            <w:proofErr w:type="gramEnd"/>
            <w:r w:rsidRPr="00FA1BF1">
              <w:rPr>
                <w:rFonts w:ascii="Times New Roman" w:hAnsi="Times New Roman" w:cs="Times New Roman"/>
                <w:sz w:val="26"/>
                <w:szCs w:val="26"/>
              </w:rPr>
              <w:t xml:space="preserve"> </w:t>
            </w:r>
          </w:p>
          <w:p w:rsidR="003D3D13" w:rsidRPr="00FA1BF1" w:rsidRDefault="00FA1BF1" w:rsidP="005B657D">
            <w:pPr>
              <w:snapToGrid w:val="0"/>
              <w:spacing w:after="0" w:line="240" w:lineRule="auto"/>
              <w:ind w:left="-250" w:hanging="567"/>
              <w:jc w:val="both"/>
              <w:rPr>
                <w:rFonts w:ascii="Times New Roman" w:hAnsi="Times New Roman" w:cs="Times New Roman"/>
                <w:sz w:val="26"/>
                <w:szCs w:val="26"/>
              </w:rPr>
            </w:pPr>
            <w:proofErr w:type="spellStart"/>
            <w:r>
              <w:rPr>
                <w:rFonts w:ascii="Times New Roman" w:hAnsi="Times New Roman" w:cs="Times New Roman"/>
                <w:sz w:val="26"/>
                <w:szCs w:val="26"/>
              </w:rPr>
              <w:t>Генер</w:t>
            </w:r>
            <w:proofErr w:type="spellEnd"/>
            <w:r w:rsidR="003D3D13" w:rsidRPr="00FA1BF1">
              <w:rPr>
                <w:rFonts w:ascii="Times New Roman" w:hAnsi="Times New Roman" w:cs="Times New Roman"/>
                <w:sz w:val="26"/>
                <w:szCs w:val="26"/>
              </w:rPr>
              <w:t xml:space="preserve"> директор</w:t>
            </w:r>
            <w:proofErr w:type="gramStart"/>
            <w:r w:rsidR="003D3D13" w:rsidRPr="00FA1BF1">
              <w:rPr>
                <w:rFonts w:ascii="Times New Roman" w:hAnsi="Times New Roman" w:cs="Times New Roman"/>
                <w:sz w:val="26"/>
                <w:szCs w:val="26"/>
              </w:rPr>
              <w:t>а ООО</w:t>
            </w:r>
            <w:proofErr w:type="gramEnd"/>
            <w:r w:rsidR="003D3D13" w:rsidRPr="00FA1BF1">
              <w:rPr>
                <w:rFonts w:ascii="Times New Roman" w:hAnsi="Times New Roman" w:cs="Times New Roman"/>
                <w:sz w:val="26"/>
                <w:szCs w:val="26"/>
              </w:rPr>
              <w:t xml:space="preserve"> СМК «Каркас»</w:t>
            </w:r>
            <w:r w:rsidR="005B657D" w:rsidRPr="00FA1BF1">
              <w:rPr>
                <w:rFonts w:ascii="Times New Roman" w:hAnsi="Times New Roman" w:cs="Times New Roman"/>
                <w:sz w:val="26"/>
                <w:szCs w:val="26"/>
              </w:rPr>
              <w:t xml:space="preserve"> Кузнецова С.В.</w:t>
            </w:r>
            <w:r w:rsidR="003D3D13" w:rsidRPr="00FA1BF1">
              <w:rPr>
                <w:rFonts w:ascii="Times New Roman" w:hAnsi="Times New Roman" w:cs="Times New Roman"/>
                <w:sz w:val="26"/>
                <w:szCs w:val="26"/>
              </w:rPr>
              <w:t xml:space="preserve"> </w:t>
            </w:r>
          </w:p>
        </w:tc>
      </w:tr>
      <w:tr w:rsidR="003D3D13" w:rsidRPr="00FA1BF1" w:rsidTr="000C2099">
        <w:trPr>
          <w:trHeight w:val="255"/>
        </w:trPr>
        <w:tc>
          <w:tcPr>
            <w:tcW w:w="3261" w:type="dxa"/>
          </w:tcPr>
          <w:p w:rsidR="000C2099" w:rsidRPr="00FA1BF1" w:rsidRDefault="000C2099" w:rsidP="000C2099">
            <w:pPr>
              <w:snapToGrid w:val="0"/>
              <w:spacing w:after="0" w:line="240" w:lineRule="auto"/>
              <w:ind w:hanging="108"/>
              <w:rPr>
                <w:rFonts w:ascii="Times New Roman" w:hAnsi="Times New Roman" w:cs="Times New Roman"/>
                <w:sz w:val="26"/>
                <w:szCs w:val="26"/>
              </w:rPr>
            </w:pPr>
          </w:p>
          <w:p w:rsidR="003D3D13" w:rsidRPr="00FA1BF1" w:rsidRDefault="003D3D13" w:rsidP="000C2099">
            <w:pPr>
              <w:snapToGrid w:val="0"/>
              <w:spacing w:after="0" w:line="240" w:lineRule="auto"/>
              <w:ind w:hanging="108"/>
              <w:rPr>
                <w:rFonts w:ascii="Times New Roman" w:hAnsi="Times New Roman" w:cs="Times New Roman"/>
                <w:sz w:val="26"/>
                <w:szCs w:val="26"/>
              </w:rPr>
            </w:pPr>
            <w:r w:rsidRPr="00FA1BF1">
              <w:rPr>
                <w:rFonts w:ascii="Times New Roman" w:hAnsi="Times New Roman" w:cs="Times New Roman"/>
                <w:sz w:val="26"/>
                <w:szCs w:val="26"/>
              </w:rPr>
              <w:t xml:space="preserve">Кулаков </w:t>
            </w:r>
          </w:p>
          <w:p w:rsidR="003D3D13" w:rsidRPr="00FA1BF1" w:rsidRDefault="003D3D13" w:rsidP="000C2099">
            <w:pPr>
              <w:spacing w:after="0" w:line="240" w:lineRule="auto"/>
              <w:ind w:hanging="108"/>
              <w:rPr>
                <w:rFonts w:ascii="Times New Roman" w:hAnsi="Times New Roman" w:cs="Times New Roman"/>
                <w:sz w:val="26"/>
                <w:szCs w:val="26"/>
              </w:rPr>
            </w:pPr>
            <w:r w:rsidRPr="00FA1BF1">
              <w:rPr>
                <w:rFonts w:ascii="Times New Roman" w:hAnsi="Times New Roman" w:cs="Times New Roman"/>
                <w:sz w:val="26"/>
                <w:szCs w:val="26"/>
              </w:rPr>
              <w:t>Игорь Анатольевич</w:t>
            </w:r>
          </w:p>
        </w:tc>
        <w:tc>
          <w:tcPr>
            <w:tcW w:w="12548" w:type="dxa"/>
            <w:gridSpan w:val="5"/>
          </w:tcPr>
          <w:p w:rsidR="000C2099" w:rsidRPr="00FA1BF1" w:rsidRDefault="000C2099" w:rsidP="003D3D13">
            <w:pPr>
              <w:spacing w:after="0" w:line="240" w:lineRule="auto"/>
              <w:ind w:left="-250" w:firstLine="250"/>
              <w:jc w:val="both"/>
              <w:rPr>
                <w:rFonts w:ascii="Times New Roman" w:hAnsi="Times New Roman" w:cs="Times New Roman"/>
                <w:sz w:val="26"/>
                <w:szCs w:val="26"/>
              </w:rPr>
            </w:pPr>
          </w:p>
          <w:p w:rsidR="003D3D13" w:rsidRPr="00FA1BF1" w:rsidRDefault="003D3D13" w:rsidP="003D3D13">
            <w:pPr>
              <w:spacing w:after="0" w:line="240" w:lineRule="auto"/>
              <w:ind w:left="-250" w:firstLine="250"/>
              <w:jc w:val="both"/>
              <w:rPr>
                <w:rFonts w:ascii="Times New Roman" w:hAnsi="Times New Roman" w:cs="Times New Roman"/>
                <w:sz w:val="26"/>
                <w:szCs w:val="26"/>
              </w:rPr>
            </w:pPr>
            <w:r w:rsidRPr="00FA1BF1">
              <w:rPr>
                <w:rFonts w:ascii="Times New Roman" w:hAnsi="Times New Roman" w:cs="Times New Roman"/>
                <w:sz w:val="26"/>
                <w:szCs w:val="26"/>
              </w:rPr>
              <w:t xml:space="preserve">Председатель </w:t>
            </w:r>
            <w:proofErr w:type="gramStart"/>
            <w:r w:rsidRPr="00FA1BF1">
              <w:rPr>
                <w:rFonts w:ascii="Times New Roman" w:hAnsi="Times New Roman" w:cs="Times New Roman"/>
                <w:sz w:val="26"/>
                <w:szCs w:val="26"/>
              </w:rPr>
              <w:t>производственного</w:t>
            </w:r>
            <w:proofErr w:type="gramEnd"/>
          </w:p>
          <w:p w:rsidR="003D3D13" w:rsidRPr="00FA1BF1" w:rsidRDefault="003D3D13" w:rsidP="003D3D13">
            <w:pPr>
              <w:spacing w:after="0" w:line="240" w:lineRule="auto"/>
              <w:ind w:left="-250" w:firstLine="250"/>
              <w:jc w:val="both"/>
              <w:rPr>
                <w:rFonts w:ascii="Times New Roman" w:hAnsi="Times New Roman" w:cs="Times New Roman"/>
                <w:sz w:val="26"/>
                <w:szCs w:val="26"/>
              </w:rPr>
            </w:pPr>
            <w:r w:rsidRPr="00FA1BF1">
              <w:rPr>
                <w:rFonts w:ascii="Times New Roman" w:hAnsi="Times New Roman" w:cs="Times New Roman"/>
                <w:sz w:val="26"/>
                <w:szCs w:val="26"/>
              </w:rPr>
              <w:t>кооператива «Поиск»</w:t>
            </w:r>
          </w:p>
        </w:tc>
      </w:tr>
      <w:tr w:rsidR="003D3D13" w:rsidRPr="00FA1BF1" w:rsidTr="000C2099">
        <w:trPr>
          <w:trHeight w:val="1269"/>
        </w:trPr>
        <w:tc>
          <w:tcPr>
            <w:tcW w:w="3261" w:type="dxa"/>
          </w:tcPr>
          <w:p w:rsidR="000C2099" w:rsidRPr="00FA1BF1" w:rsidRDefault="000C2099" w:rsidP="000C2099">
            <w:pPr>
              <w:snapToGrid w:val="0"/>
              <w:spacing w:after="0" w:line="240" w:lineRule="auto"/>
              <w:ind w:hanging="108"/>
              <w:rPr>
                <w:rFonts w:ascii="Times New Roman" w:hAnsi="Times New Roman" w:cs="Times New Roman"/>
                <w:sz w:val="26"/>
                <w:szCs w:val="26"/>
              </w:rPr>
            </w:pPr>
          </w:p>
          <w:p w:rsidR="003D3D13" w:rsidRPr="00FA1BF1" w:rsidRDefault="003D3D13" w:rsidP="000C2099">
            <w:pPr>
              <w:snapToGrid w:val="0"/>
              <w:spacing w:after="0" w:line="240" w:lineRule="auto"/>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Мамлеев</w:t>
            </w:r>
            <w:proofErr w:type="spellEnd"/>
          </w:p>
          <w:p w:rsidR="003D3D13" w:rsidRPr="00FA1BF1" w:rsidRDefault="003D3D13" w:rsidP="000C2099">
            <w:pPr>
              <w:snapToGrid w:val="0"/>
              <w:spacing w:after="0" w:line="240" w:lineRule="auto"/>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Рашит</w:t>
            </w:r>
            <w:proofErr w:type="spellEnd"/>
            <w:r w:rsidRPr="00FA1BF1">
              <w:rPr>
                <w:rFonts w:ascii="Times New Roman" w:hAnsi="Times New Roman" w:cs="Times New Roman"/>
                <w:sz w:val="26"/>
                <w:szCs w:val="26"/>
              </w:rPr>
              <w:t xml:space="preserve"> </w:t>
            </w:r>
            <w:proofErr w:type="spellStart"/>
            <w:r w:rsidRPr="00FA1BF1">
              <w:rPr>
                <w:rFonts w:ascii="Times New Roman" w:hAnsi="Times New Roman" w:cs="Times New Roman"/>
                <w:sz w:val="26"/>
                <w:szCs w:val="26"/>
              </w:rPr>
              <w:t>Фаритович</w:t>
            </w:r>
            <w:proofErr w:type="spellEnd"/>
          </w:p>
          <w:p w:rsidR="009E62B4" w:rsidRDefault="009E62B4" w:rsidP="00487174">
            <w:pPr>
              <w:snapToGrid w:val="0"/>
              <w:spacing w:after="0" w:line="240" w:lineRule="auto"/>
              <w:rPr>
                <w:rFonts w:ascii="Times New Roman" w:hAnsi="Times New Roman" w:cs="Times New Roman"/>
                <w:sz w:val="26"/>
                <w:szCs w:val="26"/>
              </w:rPr>
            </w:pPr>
          </w:p>
          <w:p w:rsidR="00487174" w:rsidRPr="00FA1BF1" w:rsidRDefault="00487174" w:rsidP="00487174">
            <w:pPr>
              <w:snapToGrid w:val="0"/>
              <w:spacing w:after="0" w:line="240" w:lineRule="auto"/>
              <w:rPr>
                <w:rFonts w:ascii="Times New Roman" w:hAnsi="Times New Roman" w:cs="Times New Roman"/>
                <w:sz w:val="26"/>
                <w:szCs w:val="26"/>
              </w:rPr>
            </w:pPr>
          </w:p>
          <w:p w:rsidR="003D3D13" w:rsidRPr="00FA1BF1" w:rsidRDefault="00487174" w:rsidP="000C2099">
            <w:pPr>
              <w:snapToGrid w:val="0"/>
              <w:spacing w:after="0" w:line="240" w:lineRule="auto"/>
              <w:ind w:hanging="108"/>
              <w:rPr>
                <w:rFonts w:ascii="Times New Roman" w:hAnsi="Times New Roman" w:cs="Times New Roman"/>
                <w:sz w:val="26"/>
                <w:szCs w:val="26"/>
              </w:rPr>
            </w:pPr>
            <w:proofErr w:type="spellStart"/>
            <w:r>
              <w:rPr>
                <w:rFonts w:ascii="Times New Roman" w:hAnsi="Times New Roman" w:cs="Times New Roman"/>
                <w:sz w:val="26"/>
                <w:szCs w:val="26"/>
              </w:rPr>
              <w:t>Саубанов</w:t>
            </w:r>
            <w:proofErr w:type="spellEnd"/>
            <w:r>
              <w:rPr>
                <w:rFonts w:ascii="Times New Roman" w:hAnsi="Times New Roman" w:cs="Times New Roman"/>
                <w:sz w:val="26"/>
                <w:szCs w:val="26"/>
              </w:rPr>
              <w:t xml:space="preserve"> </w:t>
            </w:r>
          </w:p>
          <w:p w:rsidR="003D3D13" w:rsidRPr="00FA1BF1" w:rsidRDefault="00487174" w:rsidP="000C2099">
            <w:pPr>
              <w:snapToGrid w:val="0"/>
              <w:spacing w:after="0" w:line="240" w:lineRule="auto"/>
              <w:ind w:hanging="108"/>
              <w:rPr>
                <w:rFonts w:ascii="Times New Roman" w:hAnsi="Times New Roman" w:cs="Times New Roman"/>
                <w:sz w:val="26"/>
                <w:szCs w:val="26"/>
              </w:rPr>
            </w:pPr>
            <w:r>
              <w:rPr>
                <w:rFonts w:ascii="Times New Roman" w:hAnsi="Times New Roman" w:cs="Times New Roman"/>
                <w:sz w:val="26"/>
                <w:szCs w:val="26"/>
              </w:rPr>
              <w:t xml:space="preserve">Раис </w:t>
            </w:r>
            <w:proofErr w:type="spellStart"/>
            <w:r>
              <w:rPr>
                <w:rFonts w:ascii="Times New Roman" w:hAnsi="Times New Roman" w:cs="Times New Roman"/>
                <w:sz w:val="26"/>
                <w:szCs w:val="26"/>
              </w:rPr>
              <w:t>Нуриманович</w:t>
            </w:r>
            <w:proofErr w:type="spellEnd"/>
          </w:p>
          <w:p w:rsidR="000C2099" w:rsidRPr="00FA1BF1" w:rsidRDefault="000C2099" w:rsidP="000C2099">
            <w:pPr>
              <w:snapToGrid w:val="0"/>
              <w:spacing w:after="0" w:line="240" w:lineRule="auto"/>
              <w:ind w:hanging="108"/>
              <w:rPr>
                <w:rFonts w:ascii="Times New Roman" w:hAnsi="Times New Roman" w:cs="Times New Roman"/>
                <w:sz w:val="26"/>
                <w:szCs w:val="26"/>
              </w:rPr>
            </w:pPr>
          </w:p>
          <w:p w:rsidR="003D3D13" w:rsidRPr="00FA1BF1" w:rsidRDefault="003D3D13" w:rsidP="000C2099">
            <w:pPr>
              <w:spacing w:after="0"/>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Шайбаков</w:t>
            </w:r>
            <w:proofErr w:type="spellEnd"/>
          </w:p>
          <w:p w:rsidR="003D3D13" w:rsidRPr="00FA1BF1" w:rsidRDefault="003D3D13" w:rsidP="000C2099">
            <w:pPr>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Халим</w:t>
            </w:r>
            <w:proofErr w:type="spellEnd"/>
            <w:r w:rsidRPr="00FA1BF1">
              <w:rPr>
                <w:rFonts w:ascii="Times New Roman" w:hAnsi="Times New Roman" w:cs="Times New Roman"/>
                <w:sz w:val="26"/>
                <w:szCs w:val="26"/>
              </w:rPr>
              <w:t xml:space="preserve"> </w:t>
            </w:r>
            <w:proofErr w:type="spellStart"/>
            <w:r w:rsidRPr="00FA1BF1">
              <w:rPr>
                <w:rFonts w:ascii="Times New Roman" w:hAnsi="Times New Roman" w:cs="Times New Roman"/>
                <w:sz w:val="26"/>
                <w:szCs w:val="26"/>
              </w:rPr>
              <w:t>Ханифович</w:t>
            </w:r>
            <w:proofErr w:type="spellEnd"/>
          </w:p>
          <w:p w:rsidR="000C2099" w:rsidRPr="00FA1BF1" w:rsidRDefault="000C2099" w:rsidP="000C2099">
            <w:pPr>
              <w:spacing w:after="0"/>
              <w:ind w:hanging="108"/>
              <w:rPr>
                <w:rFonts w:ascii="Times New Roman" w:hAnsi="Times New Roman" w:cs="Times New Roman"/>
                <w:sz w:val="26"/>
                <w:szCs w:val="26"/>
              </w:rPr>
            </w:pPr>
            <w:proofErr w:type="spellStart"/>
            <w:r w:rsidRPr="00FA1BF1">
              <w:rPr>
                <w:rFonts w:ascii="Times New Roman" w:hAnsi="Times New Roman" w:cs="Times New Roman"/>
                <w:sz w:val="26"/>
                <w:szCs w:val="26"/>
              </w:rPr>
              <w:t>Тыщенко</w:t>
            </w:r>
            <w:proofErr w:type="spellEnd"/>
            <w:r w:rsidRPr="00FA1BF1">
              <w:rPr>
                <w:rFonts w:ascii="Times New Roman" w:hAnsi="Times New Roman" w:cs="Times New Roman"/>
                <w:sz w:val="26"/>
                <w:szCs w:val="26"/>
              </w:rPr>
              <w:t xml:space="preserve"> </w:t>
            </w:r>
          </w:p>
          <w:p w:rsidR="000C2099" w:rsidRPr="00FA1BF1" w:rsidRDefault="000C2099" w:rsidP="000C2099">
            <w:pPr>
              <w:spacing w:after="0"/>
              <w:ind w:hanging="108"/>
              <w:rPr>
                <w:rFonts w:ascii="Times New Roman" w:hAnsi="Times New Roman" w:cs="Times New Roman"/>
                <w:sz w:val="26"/>
                <w:szCs w:val="26"/>
              </w:rPr>
            </w:pPr>
            <w:r w:rsidRPr="00FA1BF1">
              <w:rPr>
                <w:rFonts w:ascii="Times New Roman" w:hAnsi="Times New Roman" w:cs="Times New Roman"/>
                <w:sz w:val="26"/>
                <w:szCs w:val="26"/>
              </w:rPr>
              <w:t>Максим Владимирович</w:t>
            </w:r>
          </w:p>
        </w:tc>
        <w:tc>
          <w:tcPr>
            <w:tcW w:w="12548" w:type="dxa"/>
            <w:gridSpan w:val="5"/>
          </w:tcPr>
          <w:p w:rsidR="000C2099" w:rsidRPr="00FA1BF1" w:rsidRDefault="000C2099" w:rsidP="003D3D13">
            <w:pPr>
              <w:snapToGrid w:val="0"/>
              <w:spacing w:line="240" w:lineRule="auto"/>
              <w:ind w:left="-250" w:firstLine="250"/>
              <w:jc w:val="both"/>
              <w:rPr>
                <w:rFonts w:ascii="Times New Roman" w:hAnsi="Times New Roman" w:cs="Times New Roman"/>
                <w:sz w:val="26"/>
                <w:szCs w:val="26"/>
              </w:rPr>
            </w:pPr>
          </w:p>
          <w:p w:rsidR="003D3D13" w:rsidRPr="00FA1BF1" w:rsidRDefault="003D3D13" w:rsidP="003D3D13">
            <w:pPr>
              <w:snapToGrid w:val="0"/>
              <w:spacing w:line="240" w:lineRule="auto"/>
              <w:ind w:left="-250" w:firstLine="250"/>
              <w:jc w:val="both"/>
              <w:rPr>
                <w:rFonts w:ascii="Times New Roman" w:hAnsi="Times New Roman" w:cs="Times New Roman"/>
                <w:sz w:val="26"/>
                <w:szCs w:val="26"/>
              </w:rPr>
            </w:pPr>
            <w:r w:rsidRPr="00FA1BF1">
              <w:rPr>
                <w:rFonts w:ascii="Times New Roman" w:hAnsi="Times New Roman" w:cs="Times New Roman"/>
                <w:sz w:val="26"/>
                <w:szCs w:val="26"/>
              </w:rPr>
              <w:t>Президент НП СРОР «Союз строителей РБ»</w:t>
            </w:r>
          </w:p>
          <w:p w:rsidR="003D3D13" w:rsidRDefault="003D3D13" w:rsidP="009E62B4">
            <w:pPr>
              <w:snapToGrid w:val="0"/>
              <w:spacing w:after="0" w:line="240" w:lineRule="auto"/>
              <w:ind w:firstLine="708"/>
              <w:jc w:val="both"/>
              <w:rPr>
                <w:rFonts w:ascii="Times New Roman" w:hAnsi="Times New Roman" w:cs="Times New Roman"/>
                <w:sz w:val="26"/>
                <w:szCs w:val="26"/>
              </w:rPr>
            </w:pPr>
          </w:p>
          <w:p w:rsidR="00AF46AC" w:rsidRPr="00FA1BF1" w:rsidRDefault="00AF46AC" w:rsidP="009E62B4">
            <w:pPr>
              <w:snapToGrid w:val="0"/>
              <w:spacing w:after="0" w:line="240" w:lineRule="auto"/>
              <w:ind w:firstLine="708"/>
              <w:jc w:val="both"/>
              <w:rPr>
                <w:rFonts w:ascii="Times New Roman" w:hAnsi="Times New Roman" w:cs="Times New Roman"/>
                <w:sz w:val="26"/>
                <w:szCs w:val="26"/>
              </w:rPr>
            </w:pPr>
          </w:p>
          <w:p w:rsidR="003D3D13" w:rsidRPr="00FA1BF1" w:rsidRDefault="00487174" w:rsidP="003D3D13">
            <w:pPr>
              <w:snapToGri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Генеральный</w:t>
            </w:r>
            <w:r w:rsidR="003D3D13" w:rsidRPr="00FA1BF1">
              <w:rPr>
                <w:rFonts w:ascii="Times New Roman" w:hAnsi="Times New Roman" w:cs="Times New Roman"/>
                <w:sz w:val="26"/>
                <w:szCs w:val="26"/>
              </w:rPr>
              <w:t xml:space="preserve"> директор ОАО «СК Трест № 21»</w:t>
            </w:r>
          </w:p>
          <w:p w:rsidR="00487174" w:rsidRDefault="00487174" w:rsidP="003D3D13">
            <w:pPr>
              <w:snapToGrid w:val="0"/>
              <w:spacing w:after="0" w:line="240" w:lineRule="auto"/>
              <w:jc w:val="both"/>
              <w:rPr>
                <w:rFonts w:ascii="Times New Roman" w:hAnsi="Times New Roman" w:cs="Times New Roman"/>
                <w:sz w:val="26"/>
                <w:szCs w:val="26"/>
              </w:rPr>
            </w:pPr>
          </w:p>
          <w:p w:rsidR="00AF46AC" w:rsidRPr="00FA1BF1" w:rsidRDefault="00AF46AC" w:rsidP="003D3D13">
            <w:pPr>
              <w:snapToGrid w:val="0"/>
              <w:spacing w:after="0" w:line="240" w:lineRule="auto"/>
              <w:jc w:val="both"/>
              <w:rPr>
                <w:rFonts w:ascii="Times New Roman" w:hAnsi="Times New Roman" w:cs="Times New Roman"/>
                <w:sz w:val="26"/>
                <w:szCs w:val="26"/>
              </w:rPr>
            </w:pPr>
          </w:p>
          <w:p w:rsidR="003D3D13" w:rsidRPr="00FA1BF1" w:rsidRDefault="003D3D13" w:rsidP="003D3D13">
            <w:pPr>
              <w:snapToGrid w:val="0"/>
              <w:spacing w:after="0" w:line="240" w:lineRule="auto"/>
              <w:jc w:val="both"/>
              <w:rPr>
                <w:rFonts w:ascii="Times New Roman" w:hAnsi="Times New Roman" w:cs="Times New Roman"/>
                <w:sz w:val="26"/>
                <w:szCs w:val="26"/>
              </w:rPr>
            </w:pPr>
            <w:r w:rsidRPr="00FA1BF1">
              <w:rPr>
                <w:rFonts w:ascii="Times New Roman" w:hAnsi="Times New Roman" w:cs="Times New Roman"/>
                <w:sz w:val="26"/>
                <w:szCs w:val="26"/>
              </w:rPr>
              <w:t xml:space="preserve">Начальник государственного казенного учреждения </w:t>
            </w:r>
          </w:p>
          <w:p w:rsidR="000C2099" w:rsidRPr="00FA1BF1" w:rsidRDefault="003D3D13" w:rsidP="003D3D13">
            <w:pPr>
              <w:snapToGrid w:val="0"/>
              <w:ind w:right="-108"/>
              <w:jc w:val="both"/>
              <w:rPr>
                <w:rFonts w:ascii="Times New Roman" w:hAnsi="Times New Roman" w:cs="Times New Roman"/>
                <w:sz w:val="26"/>
                <w:szCs w:val="26"/>
              </w:rPr>
            </w:pPr>
            <w:r w:rsidRPr="00FA1BF1">
              <w:rPr>
                <w:rFonts w:ascii="Times New Roman" w:hAnsi="Times New Roman" w:cs="Times New Roman"/>
                <w:sz w:val="26"/>
                <w:szCs w:val="26"/>
              </w:rPr>
              <w:t>Управление капитального строительства РБ</w:t>
            </w:r>
          </w:p>
          <w:p w:rsidR="000C2099" w:rsidRPr="00FA1BF1" w:rsidRDefault="000C2099" w:rsidP="003D3D13">
            <w:pPr>
              <w:snapToGrid w:val="0"/>
              <w:ind w:right="-108"/>
              <w:jc w:val="both"/>
              <w:rPr>
                <w:rFonts w:ascii="Times New Roman" w:hAnsi="Times New Roman" w:cs="Times New Roman"/>
                <w:sz w:val="26"/>
                <w:szCs w:val="26"/>
              </w:rPr>
            </w:pPr>
            <w:proofErr w:type="gramStart"/>
            <w:r w:rsidRPr="00FA1BF1">
              <w:rPr>
                <w:rFonts w:ascii="Times New Roman" w:hAnsi="Times New Roman" w:cs="Times New Roman"/>
                <w:sz w:val="26"/>
                <w:szCs w:val="26"/>
              </w:rPr>
              <w:t>Генеральный</w:t>
            </w:r>
            <w:proofErr w:type="gramEnd"/>
            <w:r w:rsidRPr="00FA1BF1">
              <w:rPr>
                <w:rFonts w:ascii="Times New Roman" w:hAnsi="Times New Roman" w:cs="Times New Roman"/>
                <w:sz w:val="26"/>
                <w:szCs w:val="26"/>
              </w:rPr>
              <w:t xml:space="preserve"> директора ОАО «</w:t>
            </w:r>
            <w:proofErr w:type="spellStart"/>
            <w:r w:rsidRPr="00FA1BF1">
              <w:rPr>
                <w:rFonts w:ascii="Times New Roman" w:hAnsi="Times New Roman" w:cs="Times New Roman"/>
                <w:sz w:val="26"/>
                <w:szCs w:val="26"/>
              </w:rPr>
              <w:t>Аэромаш</w:t>
            </w:r>
            <w:proofErr w:type="spellEnd"/>
            <w:r w:rsidRPr="00FA1BF1">
              <w:rPr>
                <w:rFonts w:ascii="Times New Roman" w:hAnsi="Times New Roman" w:cs="Times New Roman"/>
                <w:sz w:val="26"/>
                <w:szCs w:val="26"/>
              </w:rPr>
              <w:t>»</w:t>
            </w:r>
          </w:p>
          <w:p w:rsidR="000C2099" w:rsidRPr="00FA1BF1" w:rsidRDefault="000C2099" w:rsidP="003D3D13">
            <w:pPr>
              <w:snapToGrid w:val="0"/>
              <w:ind w:right="-108"/>
              <w:jc w:val="both"/>
              <w:rPr>
                <w:rFonts w:ascii="Times New Roman" w:hAnsi="Times New Roman" w:cs="Times New Roman"/>
                <w:sz w:val="26"/>
                <w:szCs w:val="26"/>
              </w:rPr>
            </w:pPr>
          </w:p>
        </w:tc>
      </w:tr>
    </w:tbl>
    <w:p w:rsidR="000C2099" w:rsidRPr="00FA1BF1" w:rsidRDefault="007E6CA3" w:rsidP="00D66008">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Устенко</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0C2099" w:rsidRPr="00FA1BF1">
        <w:rPr>
          <w:rFonts w:ascii="Times New Roman" w:hAnsi="Times New Roman" w:cs="Times New Roman"/>
          <w:sz w:val="26"/>
          <w:szCs w:val="26"/>
        </w:rPr>
        <w:t>Генеральный директор ОАО «</w:t>
      </w:r>
      <w:proofErr w:type="spellStart"/>
      <w:r w:rsidR="000C2099" w:rsidRPr="00FA1BF1">
        <w:rPr>
          <w:rFonts w:ascii="Times New Roman" w:hAnsi="Times New Roman" w:cs="Times New Roman"/>
          <w:sz w:val="26"/>
          <w:szCs w:val="26"/>
        </w:rPr>
        <w:t>Стронег</w:t>
      </w:r>
      <w:proofErr w:type="spellEnd"/>
      <w:r w:rsidR="000C2099" w:rsidRPr="00FA1BF1">
        <w:rPr>
          <w:rFonts w:ascii="Times New Roman" w:hAnsi="Times New Roman" w:cs="Times New Roman"/>
          <w:sz w:val="26"/>
          <w:szCs w:val="26"/>
        </w:rPr>
        <w:t>»</w:t>
      </w:r>
    </w:p>
    <w:p w:rsidR="000C2099" w:rsidRPr="00FA1BF1" w:rsidRDefault="000C2099" w:rsidP="00D66008">
      <w:pPr>
        <w:spacing w:after="0" w:line="240" w:lineRule="auto"/>
        <w:jc w:val="both"/>
        <w:rPr>
          <w:rFonts w:ascii="Times New Roman" w:hAnsi="Times New Roman" w:cs="Times New Roman"/>
          <w:sz w:val="26"/>
          <w:szCs w:val="26"/>
        </w:rPr>
      </w:pPr>
      <w:r w:rsidRPr="00FA1BF1">
        <w:rPr>
          <w:rFonts w:ascii="Times New Roman" w:hAnsi="Times New Roman" w:cs="Times New Roman"/>
          <w:sz w:val="26"/>
          <w:szCs w:val="26"/>
        </w:rPr>
        <w:t>Виталий Николаевич</w:t>
      </w:r>
    </w:p>
    <w:p w:rsidR="00435198" w:rsidRPr="00FA1BF1" w:rsidRDefault="00435198" w:rsidP="00D66008">
      <w:pPr>
        <w:spacing w:after="0" w:line="240" w:lineRule="auto"/>
        <w:jc w:val="both"/>
        <w:rPr>
          <w:rFonts w:ascii="Times New Roman" w:hAnsi="Times New Roman" w:cs="Times New Roman"/>
          <w:sz w:val="26"/>
          <w:szCs w:val="26"/>
        </w:rPr>
      </w:pPr>
    </w:p>
    <w:p w:rsidR="00435198" w:rsidRPr="00FA1BF1" w:rsidRDefault="007E6CA3" w:rsidP="00D6600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Мансуров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35198" w:rsidRPr="00FA1BF1">
        <w:rPr>
          <w:rFonts w:ascii="Times New Roman" w:hAnsi="Times New Roman" w:cs="Times New Roman"/>
          <w:sz w:val="26"/>
          <w:szCs w:val="26"/>
        </w:rPr>
        <w:t>Директор ООО «Теплоизоляция-1»</w:t>
      </w:r>
    </w:p>
    <w:p w:rsidR="00435198" w:rsidRPr="00FA1BF1" w:rsidRDefault="00435198" w:rsidP="00D66008">
      <w:pPr>
        <w:spacing w:after="0" w:line="240" w:lineRule="auto"/>
        <w:jc w:val="both"/>
        <w:rPr>
          <w:rFonts w:ascii="Times New Roman" w:hAnsi="Times New Roman" w:cs="Times New Roman"/>
          <w:sz w:val="26"/>
          <w:szCs w:val="26"/>
        </w:rPr>
      </w:pPr>
      <w:r w:rsidRPr="00FA1BF1">
        <w:rPr>
          <w:rFonts w:ascii="Times New Roman" w:hAnsi="Times New Roman" w:cs="Times New Roman"/>
          <w:sz w:val="26"/>
          <w:szCs w:val="26"/>
        </w:rPr>
        <w:t xml:space="preserve">Марат </w:t>
      </w:r>
      <w:proofErr w:type="spellStart"/>
      <w:r w:rsidRPr="00FA1BF1">
        <w:rPr>
          <w:rFonts w:ascii="Times New Roman" w:hAnsi="Times New Roman" w:cs="Times New Roman"/>
          <w:sz w:val="26"/>
          <w:szCs w:val="26"/>
        </w:rPr>
        <w:t>Равкатович</w:t>
      </w:r>
      <w:proofErr w:type="spellEnd"/>
    </w:p>
    <w:p w:rsidR="00435198" w:rsidRPr="00FA1BF1" w:rsidRDefault="00435198" w:rsidP="00D66008">
      <w:pPr>
        <w:spacing w:after="0" w:line="240" w:lineRule="auto"/>
        <w:jc w:val="both"/>
        <w:rPr>
          <w:rFonts w:ascii="Times New Roman" w:hAnsi="Times New Roman" w:cs="Times New Roman"/>
          <w:sz w:val="26"/>
          <w:szCs w:val="26"/>
        </w:rPr>
      </w:pPr>
    </w:p>
    <w:p w:rsidR="003D3D13" w:rsidRPr="0043016D" w:rsidRDefault="0088741E" w:rsidP="003D3D13">
      <w:pPr>
        <w:snapToGrid w:val="0"/>
        <w:spacing w:after="0" w:line="240" w:lineRule="auto"/>
        <w:jc w:val="both"/>
        <w:rPr>
          <w:rFonts w:ascii="Times New Roman" w:hAnsi="Times New Roman" w:cs="Times New Roman"/>
          <w:sz w:val="24"/>
          <w:szCs w:val="24"/>
        </w:rPr>
      </w:pPr>
      <w:r w:rsidRPr="0072408E">
        <w:rPr>
          <w:rFonts w:ascii="Times New Roman" w:hAnsi="Times New Roman" w:cs="Times New Roman"/>
          <w:b/>
          <w:sz w:val="24"/>
          <w:szCs w:val="24"/>
          <w:u w:val="single"/>
        </w:rPr>
        <w:t>Отсутств</w:t>
      </w:r>
      <w:r w:rsidR="004B6E8A">
        <w:rPr>
          <w:rFonts w:ascii="Times New Roman" w:hAnsi="Times New Roman" w:cs="Times New Roman"/>
          <w:b/>
          <w:sz w:val="24"/>
          <w:szCs w:val="24"/>
          <w:u w:val="single"/>
        </w:rPr>
        <w:t>ующие</w:t>
      </w:r>
      <w:r w:rsidR="00D31563">
        <w:rPr>
          <w:rFonts w:ascii="Times New Roman" w:hAnsi="Times New Roman" w:cs="Times New Roman"/>
          <w:b/>
          <w:sz w:val="24"/>
          <w:szCs w:val="24"/>
          <w:u w:val="single"/>
        </w:rPr>
        <w:t xml:space="preserve">: </w:t>
      </w:r>
      <w:r w:rsidR="009E62B4">
        <w:rPr>
          <w:rFonts w:ascii="Times New Roman" w:hAnsi="Times New Roman" w:cs="Times New Roman"/>
          <w:sz w:val="24"/>
          <w:szCs w:val="24"/>
        </w:rPr>
        <w:t xml:space="preserve"> </w:t>
      </w:r>
      <w:proofErr w:type="spellStart"/>
      <w:r w:rsidR="00487174" w:rsidRPr="007E6CA3">
        <w:rPr>
          <w:rFonts w:ascii="Times New Roman" w:hAnsi="Times New Roman" w:cs="Times New Roman"/>
          <w:sz w:val="26"/>
          <w:szCs w:val="26"/>
        </w:rPr>
        <w:t>Каравайченко</w:t>
      </w:r>
      <w:proofErr w:type="spellEnd"/>
      <w:r w:rsidR="00487174" w:rsidRPr="007E6CA3">
        <w:rPr>
          <w:rFonts w:ascii="Times New Roman" w:hAnsi="Times New Roman" w:cs="Times New Roman"/>
          <w:sz w:val="26"/>
          <w:szCs w:val="26"/>
        </w:rPr>
        <w:t xml:space="preserve"> М.Г., Гайсин Х.М.</w:t>
      </w:r>
    </w:p>
    <w:p w:rsidR="001A3CB9" w:rsidRPr="004B6E8A" w:rsidRDefault="001A3CB9" w:rsidP="00D66008">
      <w:pPr>
        <w:spacing w:after="0" w:line="240" w:lineRule="auto"/>
        <w:jc w:val="both"/>
        <w:rPr>
          <w:rFonts w:ascii="Times New Roman" w:hAnsi="Times New Roman" w:cs="Times New Roman"/>
          <w:sz w:val="24"/>
          <w:szCs w:val="24"/>
        </w:rPr>
      </w:pPr>
    </w:p>
    <w:p w:rsidR="00FF38C2" w:rsidRDefault="00FF38C2" w:rsidP="00AF46AC">
      <w:pPr>
        <w:pStyle w:val="a3"/>
        <w:spacing w:before="0" w:beforeAutospacing="0" w:after="0"/>
        <w:ind w:firstLine="527"/>
        <w:jc w:val="both"/>
        <w:rPr>
          <w:b/>
          <w:sz w:val="28"/>
          <w:szCs w:val="28"/>
          <w:u w:val="single"/>
        </w:rPr>
      </w:pPr>
      <w:r w:rsidRPr="00435198">
        <w:rPr>
          <w:b/>
          <w:sz w:val="28"/>
          <w:szCs w:val="28"/>
          <w:u w:val="single"/>
        </w:rPr>
        <w:t>На заседании присутствовали без права голосования</w:t>
      </w:r>
      <w:r w:rsidR="00AF46AC">
        <w:rPr>
          <w:b/>
          <w:sz w:val="28"/>
          <w:szCs w:val="28"/>
          <w:u w:val="single"/>
        </w:rPr>
        <w:t>:</w:t>
      </w:r>
    </w:p>
    <w:p w:rsidR="00AF46AC" w:rsidRDefault="00AF46AC" w:rsidP="00AF46AC">
      <w:pPr>
        <w:pStyle w:val="a3"/>
        <w:spacing w:before="0" w:beforeAutospacing="0" w:after="0"/>
        <w:jc w:val="both"/>
        <w:rPr>
          <w:b/>
          <w:sz w:val="28"/>
          <w:szCs w:val="28"/>
          <w:u w:val="single"/>
        </w:rPr>
      </w:pPr>
    </w:p>
    <w:p w:rsidR="00487174" w:rsidRDefault="00487174" w:rsidP="00AF46AC">
      <w:pPr>
        <w:pStyle w:val="a3"/>
        <w:spacing w:before="0" w:beforeAutospacing="0" w:after="0"/>
        <w:jc w:val="both"/>
        <w:rPr>
          <w:b/>
          <w:sz w:val="28"/>
          <w:szCs w:val="28"/>
        </w:rPr>
      </w:pPr>
      <w:r w:rsidRPr="00487174">
        <w:rPr>
          <w:b/>
          <w:sz w:val="28"/>
          <w:szCs w:val="28"/>
        </w:rPr>
        <w:t xml:space="preserve">Приглашенные </w:t>
      </w:r>
      <w:r>
        <w:rPr>
          <w:b/>
          <w:sz w:val="28"/>
          <w:szCs w:val="28"/>
        </w:rPr>
        <w:t>представители организаций дорожного комплекса Республики Башкортостан:</w:t>
      </w:r>
    </w:p>
    <w:p w:rsidR="00AF46AC" w:rsidRDefault="00AF46AC" w:rsidP="00FF38C2">
      <w:pPr>
        <w:pStyle w:val="a3"/>
        <w:spacing w:before="0" w:beforeAutospacing="0" w:after="0"/>
        <w:ind w:firstLine="527"/>
        <w:jc w:val="both"/>
        <w:rPr>
          <w:b/>
          <w:sz w:val="28"/>
          <w:szCs w:val="28"/>
        </w:rPr>
      </w:pPr>
    </w:p>
    <w:p w:rsidR="00487174" w:rsidRPr="000B0CC6" w:rsidRDefault="00C93726" w:rsidP="000B0CC6">
      <w:pPr>
        <w:pStyle w:val="a3"/>
        <w:spacing w:before="0" w:beforeAutospacing="0" w:after="0"/>
        <w:ind w:hanging="142"/>
        <w:jc w:val="both"/>
        <w:rPr>
          <w:sz w:val="28"/>
          <w:szCs w:val="28"/>
        </w:rPr>
      </w:pPr>
      <w:r>
        <w:rPr>
          <w:sz w:val="28"/>
          <w:szCs w:val="28"/>
        </w:rPr>
        <w:t xml:space="preserve">- </w:t>
      </w:r>
      <w:proofErr w:type="spellStart"/>
      <w:r>
        <w:rPr>
          <w:sz w:val="28"/>
          <w:szCs w:val="28"/>
        </w:rPr>
        <w:t>Дергачев</w:t>
      </w:r>
      <w:proofErr w:type="spellEnd"/>
      <w:r>
        <w:rPr>
          <w:sz w:val="28"/>
          <w:szCs w:val="28"/>
        </w:rPr>
        <w:t xml:space="preserve"> А.Г.</w:t>
      </w:r>
      <w:r w:rsidR="00487174" w:rsidRPr="000B0CC6">
        <w:rPr>
          <w:sz w:val="28"/>
          <w:szCs w:val="28"/>
        </w:rPr>
        <w:t xml:space="preserve"> – заместитель</w:t>
      </w:r>
      <w:r>
        <w:rPr>
          <w:sz w:val="28"/>
          <w:szCs w:val="28"/>
        </w:rPr>
        <w:t xml:space="preserve"> генерального директора «Дортрнасстрой»</w:t>
      </w:r>
      <w:r w:rsidR="00487174" w:rsidRPr="000B0CC6">
        <w:rPr>
          <w:sz w:val="28"/>
          <w:szCs w:val="28"/>
        </w:rPr>
        <w:t>;</w:t>
      </w:r>
    </w:p>
    <w:p w:rsidR="00487174" w:rsidRPr="000B0CC6" w:rsidRDefault="00487174" w:rsidP="000B0CC6">
      <w:pPr>
        <w:pStyle w:val="a3"/>
        <w:spacing w:before="0" w:beforeAutospacing="0" w:after="0"/>
        <w:ind w:hanging="142"/>
        <w:jc w:val="both"/>
        <w:rPr>
          <w:sz w:val="28"/>
          <w:szCs w:val="28"/>
        </w:rPr>
      </w:pPr>
      <w:r w:rsidRPr="000B0CC6">
        <w:rPr>
          <w:sz w:val="28"/>
          <w:szCs w:val="28"/>
        </w:rPr>
        <w:t xml:space="preserve">- </w:t>
      </w:r>
      <w:proofErr w:type="spellStart"/>
      <w:r w:rsidRPr="000B0CC6">
        <w:rPr>
          <w:sz w:val="28"/>
          <w:szCs w:val="28"/>
        </w:rPr>
        <w:t>Струговец</w:t>
      </w:r>
      <w:proofErr w:type="spellEnd"/>
      <w:r w:rsidRPr="000B0CC6">
        <w:rPr>
          <w:sz w:val="28"/>
          <w:szCs w:val="28"/>
        </w:rPr>
        <w:t xml:space="preserve"> И.Б. </w:t>
      </w:r>
      <w:r w:rsidR="003D5D50" w:rsidRPr="000B0CC6">
        <w:rPr>
          <w:sz w:val="28"/>
          <w:szCs w:val="28"/>
        </w:rPr>
        <w:t>–</w:t>
      </w:r>
      <w:r w:rsidRPr="000B0CC6">
        <w:rPr>
          <w:sz w:val="28"/>
          <w:szCs w:val="28"/>
        </w:rPr>
        <w:t xml:space="preserve"> </w:t>
      </w:r>
      <w:r w:rsidR="003D5D50" w:rsidRPr="000B0CC6">
        <w:rPr>
          <w:sz w:val="28"/>
          <w:szCs w:val="28"/>
        </w:rPr>
        <w:t>главный инженер ОАО «</w:t>
      </w:r>
      <w:proofErr w:type="spellStart"/>
      <w:r w:rsidR="003D5D50" w:rsidRPr="000B0CC6">
        <w:rPr>
          <w:sz w:val="28"/>
          <w:szCs w:val="28"/>
        </w:rPr>
        <w:t>Башкиравтодор</w:t>
      </w:r>
      <w:proofErr w:type="spellEnd"/>
      <w:r w:rsidR="003D5D50" w:rsidRPr="000B0CC6">
        <w:rPr>
          <w:sz w:val="28"/>
          <w:szCs w:val="28"/>
        </w:rPr>
        <w:t>»;</w:t>
      </w:r>
    </w:p>
    <w:p w:rsidR="003D5D50" w:rsidRPr="000B0CC6" w:rsidRDefault="003D5D50" w:rsidP="000B0CC6">
      <w:pPr>
        <w:pStyle w:val="a3"/>
        <w:spacing w:before="0" w:beforeAutospacing="0" w:after="0"/>
        <w:ind w:hanging="142"/>
        <w:jc w:val="both"/>
        <w:rPr>
          <w:sz w:val="28"/>
          <w:szCs w:val="28"/>
        </w:rPr>
      </w:pPr>
      <w:r w:rsidRPr="000B0CC6">
        <w:rPr>
          <w:sz w:val="28"/>
          <w:szCs w:val="28"/>
        </w:rPr>
        <w:t>- Камалов Я.З. -директор ООО «</w:t>
      </w:r>
      <w:proofErr w:type="spellStart"/>
      <w:r w:rsidRPr="000B0CC6">
        <w:rPr>
          <w:sz w:val="28"/>
          <w:szCs w:val="28"/>
        </w:rPr>
        <w:t>Автомост</w:t>
      </w:r>
      <w:proofErr w:type="spellEnd"/>
      <w:r w:rsidRPr="000B0CC6">
        <w:rPr>
          <w:sz w:val="28"/>
          <w:szCs w:val="28"/>
        </w:rPr>
        <w:t>»</w:t>
      </w:r>
      <w:proofErr w:type="gramStart"/>
      <w:r w:rsidRPr="000B0CC6">
        <w:rPr>
          <w:sz w:val="28"/>
          <w:szCs w:val="28"/>
        </w:rPr>
        <w:t xml:space="preserve"> ;</w:t>
      </w:r>
      <w:proofErr w:type="gramEnd"/>
      <w:r w:rsidRPr="000B0CC6">
        <w:rPr>
          <w:sz w:val="28"/>
          <w:szCs w:val="28"/>
        </w:rPr>
        <w:t xml:space="preserve"> </w:t>
      </w:r>
    </w:p>
    <w:p w:rsidR="003D5D50" w:rsidRPr="000B0CC6" w:rsidRDefault="003D5D50" w:rsidP="000B0CC6">
      <w:pPr>
        <w:pStyle w:val="a3"/>
        <w:spacing w:before="0" w:beforeAutospacing="0" w:after="0"/>
        <w:ind w:hanging="142"/>
        <w:jc w:val="both"/>
        <w:rPr>
          <w:sz w:val="28"/>
          <w:szCs w:val="28"/>
        </w:rPr>
      </w:pPr>
      <w:r w:rsidRPr="000B0CC6">
        <w:rPr>
          <w:sz w:val="28"/>
          <w:szCs w:val="28"/>
        </w:rPr>
        <w:t xml:space="preserve">- </w:t>
      </w:r>
      <w:proofErr w:type="spellStart"/>
      <w:r w:rsidRPr="000B0CC6">
        <w:rPr>
          <w:sz w:val="28"/>
          <w:szCs w:val="28"/>
        </w:rPr>
        <w:t>Далинская</w:t>
      </w:r>
      <w:proofErr w:type="spellEnd"/>
      <w:r w:rsidRPr="000B0CC6">
        <w:rPr>
          <w:sz w:val="28"/>
          <w:szCs w:val="28"/>
        </w:rPr>
        <w:t xml:space="preserve"> С.Н. – директор ООО «</w:t>
      </w:r>
      <w:proofErr w:type="spellStart"/>
      <w:r w:rsidRPr="000B0CC6">
        <w:rPr>
          <w:sz w:val="28"/>
          <w:szCs w:val="28"/>
        </w:rPr>
        <w:t>Эко-Форум</w:t>
      </w:r>
      <w:proofErr w:type="spellEnd"/>
      <w:r w:rsidRPr="000B0CC6">
        <w:rPr>
          <w:sz w:val="28"/>
          <w:szCs w:val="28"/>
        </w:rPr>
        <w:t>»;</w:t>
      </w:r>
    </w:p>
    <w:p w:rsidR="003D5D50" w:rsidRPr="000B0CC6" w:rsidRDefault="003D5D50" w:rsidP="000B0CC6">
      <w:pPr>
        <w:pStyle w:val="a3"/>
        <w:spacing w:before="0" w:beforeAutospacing="0" w:after="0"/>
        <w:ind w:hanging="142"/>
        <w:jc w:val="both"/>
        <w:rPr>
          <w:sz w:val="28"/>
          <w:szCs w:val="28"/>
        </w:rPr>
      </w:pPr>
      <w:r w:rsidRPr="000B0CC6">
        <w:rPr>
          <w:sz w:val="28"/>
          <w:szCs w:val="28"/>
        </w:rPr>
        <w:t xml:space="preserve">- </w:t>
      </w:r>
      <w:proofErr w:type="spellStart"/>
      <w:r w:rsidRPr="000B0CC6">
        <w:rPr>
          <w:sz w:val="28"/>
          <w:szCs w:val="28"/>
        </w:rPr>
        <w:t>Бикметов</w:t>
      </w:r>
      <w:proofErr w:type="spellEnd"/>
      <w:r w:rsidRPr="000B0CC6">
        <w:rPr>
          <w:sz w:val="28"/>
          <w:szCs w:val="28"/>
        </w:rPr>
        <w:t xml:space="preserve"> Р.Р. – директор ООО ДСПМК «</w:t>
      </w:r>
      <w:proofErr w:type="spellStart"/>
      <w:r w:rsidRPr="000B0CC6">
        <w:rPr>
          <w:sz w:val="28"/>
          <w:szCs w:val="28"/>
        </w:rPr>
        <w:t>Толбазинская</w:t>
      </w:r>
      <w:proofErr w:type="spellEnd"/>
      <w:r w:rsidRPr="000B0CC6">
        <w:rPr>
          <w:sz w:val="28"/>
          <w:szCs w:val="28"/>
        </w:rPr>
        <w:t>»;</w:t>
      </w:r>
    </w:p>
    <w:p w:rsidR="003D5D50" w:rsidRPr="000B0CC6" w:rsidRDefault="003D5D50" w:rsidP="000B0CC6">
      <w:pPr>
        <w:pStyle w:val="a3"/>
        <w:spacing w:before="0" w:beforeAutospacing="0" w:after="0"/>
        <w:ind w:hanging="142"/>
        <w:jc w:val="both"/>
        <w:rPr>
          <w:sz w:val="28"/>
          <w:szCs w:val="28"/>
        </w:rPr>
      </w:pPr>
      <w:r w:rsidRPr="000B0CC6">
        <w:rPr>
          <w:sz w:val="28"/>
          <w:szCs w:val="28"/>
        </w:rPr>
        <w:t xml:space="preserve">- </w:t>
      </w:r>
      <w:proofErr w:type="spellStart"/>
      <w:r w:rsidRPr="000B0CC6">
        <w:rPr>
          <w:sz w:val="28"/>
          <w:szCs w:val="28"/>
        </w:rPr>
        <w:t>Шафиков</w:t>
      </w:r>
      <w:proofErr w:type="spellEnd"/>
      <w:r w:rsidRPr="000B0CC6">
        <w:rPr>
          <w:sz w:val="28"/>
          <w:szCs w:val="28"/>
        </w:rPr>
        <w:t xml:space="preserve"> М.М. – главный инженер ОАО «</w:t>
      </w:r>
      <w:proofErr w:type="spellStart"/>
      <w:r w:rsidRPr="000B0CC6">
        <w:rPr>
          <w:sz w:val="28"/>
          <w:szCs w:val="28"/>
        </w:rPr>
        <w:t>Месягутовская</w:t>
      </w:r>
      <w:proofErr w:type="spellEnd"/>
      <w:r w:rsidRPr="000B0CC6">
        <w:rPr>
          <w:sz w:val="28"/>
          <w:szCs w:val="28"/>
        </w:rPr>
        <w:t xml:space="preserve"> ДСПМК»;</w:t>
      </w:r>
    </w:p>
    <w:p w:rsidR="003D5D50" w:rsidRPr="000B0CC6" w:rsidRDefault="003D5D50" w:rsidP="000B0CC6">
      <w:pPr>
        <w:pStyle w:val="a3"/>
        <w:spacing w:before="0" w:beforeAutospacing="0" w:after="0"/>
        <w:ind w:hanging="142"/>
        <w:jc w:val="both"/>
        <w:rPr>
          <w:sz w:val="28"/>
          <w:szCs w:val="28"/>
        </w:rPr>
      </w:pPr>
      <w:r w:rsidRPr="000B0CC6">
        <w:rPr>
          <w:sz w:val="28"/>
          <w:szCs w:val="28"/>
        </w:rPr>
        <w:t xml:space="preserve"> </w:t>
      </w:r>
      <w:r w:rsidR="00F82F99" w:rsidRPr="000B0CC6">
        <w:rPr>
          <w:sz w:val="28"/>
          <w:szCs w:val="28"/>
        </w:rPr>
        <w:t xml:space="preserve">- </w:t>
      </w:r>
      <w:proofErr w:type="spellStart"/>
      <w:r w:rsidR="000B0CC6" w:rsidRPr="000B0CC6">
        <w:rPr>
          <w:sz w:val="28"/>
          <w:szCs w:val="28"/>
        </w:rPr>
        <w:t>Нргеян</w:t>
      </w:r>
      <w:proofErr w:type="spellEnd"/>
      <w:r w:rsidR="000B0CC6" w:rsidRPr="000B0CC6">
        <w:rPr>
          <w:sz w:val="28"/>
          <w:szCs w:val="28"/>
        </w:rPr>
        <w:t xml:space="preserve"> А.Г. – директор </w:t>
      </w:r>
      <w:r w:rsidR="00F82F99" w:rsidRPr="000B0CC6">
        <w:rPr>
          <w:sz w:val="28"/>
          <w:szCs w:val="28"/>
        </w:rPr>
        <w:t>ООО «</w:t>
      </w:r>
      <w:proofErr w:type="spellStart"/>
      <w:r w:rsidR="00F82F99" w:rsidRPr="000B0CC6">
        <w:rPr>
          <w:sz w:val="28"/>
          <w:szCs w:val="28"/>
        </w:rPr>
        <w:t>Дорстандарт</w:t>
      </w:r>
      <w:proofErr w:type="spellEnd"/>
      <w:r w:rsidR="00F82F99" w:rsidRPr="000B0CC6">
        <w:rPr>
          <w:sz w:val="28"/>
          <w:szCs w:val="28"/>
        </w:rPr>
        <w:t>»;</w:t>
      </w:r>
    </w:p>
    <w:p w:rsidR="00F82F99" w:rsidRPr="000B0CC6" w:rsidRDefault="00F82F99" w:rsidP="000B0CC6">
      <w:pPr>
        <w:pStyle w:val="a3"/>
        <w:spacing w:before="0" w:beforeAutospacing="0" w:after="0"/>
        <w:ind w:hanging="142"/>
        <w:jc w:val="both"/>
        <w:rPr>
          <w:sz w:val="28"/>
          <w:szCs w:val="28"/>
        </w:rPr>
      </w:pPr>
      <w:r w:rsidRPr="000B0CC6">
        <w:rPr>
          <w:sz w:val="28"/>
          <w:szCs w:val="28"/>
        </w:rPr>
        <w:t>- Ахметов И.А. – главный инженер ООО «</w:t>
      </w:r>
      <w:proofErr w:type="spellStart"/>
      <w:r w:rsidRPr="000B0CC6">
        <w:rPr>
          <w:sz w:val="28"/>
          <w:szCs w:val="28"/>
        </w:rPr>
        <w:t>СоюзТрансСтрой</w:t>
      </w:r>
      <w:proofErr w:type="spellEnd"/>
      <w:r w:rsidRPr="000B0CC6">
        <w:rPr>
          <w:sz w:val="28"/>
          <w:szCs w:val="28"/>
        </w:rPr>
        <w:t>»;</w:t>
      </w:r>
    </w:p>
    <w:p w:rsidR="00F82F99" w:rsidRPr="000B0CC6" w:rsidRDefault="00F82F99" w:rsidP="000B0CC6">
      <w:pPr>
        <w:pStyle w:val="a3"/>
        <w:spacing w:before="0" w:beforeAutospacing="0" w:after="0"/>
        <w:ind w:hanging="142"/>
        <w:jc w:val="both"/>
        <w:rPr>
          <w:sz w:val="28"/>
          <w:szCs w:val="28"/>
        </w:rPr>
      </w:pPr>
      <w:r w:rsidRPr="000B0CC6">
        <w:rPr>
          <w:sz w:val="28"/>
          <w:szCs w:val="28"/>
        </w:rPr>
        <w:t>- Гайсин С.Ф. – ООО  Дорожно-строительное управление «ОКС»;</w:t>
      </w:r>
    </w:p>
    <w:p w:rsidR="00F82F99" w:rsidRDefault="00F82F99" w:rsidP="000B0CC6">
      <w:pPr>
        <w:pStyle w:val="a3"/>
        <w:spacing w:before="0" w:beforeAutospacing="0" w:after="0"/>
        <w:ind w:hanging="142"/>
        <w:jc w:val="both"/>
        <w:rPr>
          <w:sz w:val="28"/>
          <w:szCs w:val="28"/>
        </w:rPr>
      </w:pPr>
      <w:r w:rsidRPr="000B0CC6">
        <w:rPr>
          <w:sz w:val="28"/>
          <w:szCs w:val="28"/>
        </w:rPr>
        <w:t xml:space="preserve">- </w:t>
      </w:r>
      <w:proofErr w:type="spellStart"/>
      <w:r w:rsidRPr="000B0CC6">
        <w:rPr>
          <w:bCs/>
          <w:sz w:val="28"/>
          <w:szCs w:val="28"/>
        </w:rPr>
        <w:t>Ш</w:t>
      </w:r>
      <w:r w:rsidRPr="000B0CC6">
        <w:rPr>
          <w:sz w:val="28"/>
          <w:szCs w:val="28"/>
        </w:rPr>
        <w:t>айхутдинов</w:t>
      </w:r>
      <w:proofErr w:type="spellEnd"/>
      <w:r w:rsidRPr="000B0CC6">
        <w:rPr>
          <w:sz w:val="28"/>
          <w:szCs w:val="28"/>
        </w:rPr>
        <w:t xml:space="preserve"> М.А. – директор ООО ДСПМК «</w:t>
      </w:r>
      <w:proofErr w:type="spellStart"/>
      <w:r w:rsidRPr="000B0CC6">
        <w:rPr>
          <w:sz w:val="28"/>
          <w:szCs w:val="28"/>
        </w:rPr>
        <w:t>Караидельская</w:t>
      </w:r>
      <w:proofErr w:type="spellEnd"/>
      <w:r w:rsidRPr="000B0CC6">
        <w:rPr>
          <w:sz w:val="28"/>
          <w:szCs w:val="28"/>
        </w:rPr>
        <w:t xml:space="preserve">»; </w:t>
      </w:r>
    </w:p>
    <w:p w:rsidR="000B0CC6" w:rsidRDefault="000B0CC6" w:rsidP="000B0CC6">
      <w:pPr>
        <w:pStyle w:val="a3"/>
        <w:spacing w:before="0" w:beforeAutospacing="0" w:after="0"/>
        <w:ind w:hanging="142"/>
        <w:jc w:val="both"/>
        <w:rPr>
          <w:sz w:val="28"/>
          <w:szCs w:val="28"/>
        </w:rPr>
      </w:pPr>
    </w:p>
    <w:p w:rsidR="000B0CC6" w:rsidRDefault="000B0CC6" w:rsidP="000B0CC6">
      <w:pPr>
        <w:pStyle w:val="a3"/>
        <w:spacing w:before="0" w:beforeAutospacing="0" w:after="0"/>
        <w:jc w:val="both"/>
        <w:rPr>
          <w:b/>
          <w:sz w:val="28"/>
          <w:szCs w:val="28"/>
        </w:rPr>
      </w:pPr>
      <w:r w:rsidRPr="000B0CC6">
        <w:rPr>
          <w:b/>
          <w:sz w:val="28"/>
          <w:szCs w:val="28"/>
        </w:rPr>
        <w:t>Приглашенные</w:t>
      </w:r>
      <w:r w:rsidR="00AF46AC">
        <w:rPr>
          <w:b/>
          <w:sz w:val="28"/>
          <w:szCs w:val="28"/>
        </w:rPr>
        <w:t xml:space="preserve"> представители исполнительной </w:t>
      </w:r>
      <w:r w:rsidRPr="000B0CC6">
        <w:rPr>
          <w:b/>
          <w:sz w:val="28"/>
          <w:szCs w:val="28"/>
        </w:rPr>
        <w:t xml:space="preserve"> дирекции НП СРОР «Союз строителей РБ:</w:t>
      </w:r>
    </w:p>
    <w:p w:rsidR="00FF38C2" w:rsidRPr="00435198" w:rsidRDefault="000B0CC6" w:rsidP="00AF46AC">
      <w:pPr>
        <w:pStyle w:val="a3"/>
        <w:spacing w:before="0" w:beforeAutospacing="0" w:after="0"/>
        <w:jc w:val="both"/>
        <w:rPr>
          <w:sz w:val="28"/>
          <w:szCs w:val="28"/>
        </w:rPr>
      </w:pPr>
      <w:r>
        <w:rPr>
          <w:sz w:val="28"/>
          <w:szCs w:val="28"/>
        </w:rPr>
        <w:t>-</w:t>
      </w:r>
      <w:proofErr w:type="spellStart"/>
      <w:r w:rsidR="00FF38C2" w:rsidRPr="00435198">
        <w:rPr>
          <w:sz w:val="28"/>
          <w:szCs w:val="28"/>
        </w:rPr>
        <w:t>Коротун</w:t>
      </w:r>
      <w:proofErr w:type="spellEnd"/>
      <w:r w:rsidR="00FF38C2" w:rsidRPr="00435198">
        <w:rPr>
          <w:sz w:val="28"/>
          <w:szCs w:val="28"/>
        </w:rPr>
        <w:t xml:space="preserve">. В.И.- генеральный директор Некоммерческого партнерства </w:t>
      </w:r>
      <w:proofErr w:type="spellStart"/>
      <w:r w:rsidR="00FF38C2" w:rsidRPr="00435198">
        <w:rPr>
          <w:sz w:val="28"/>
          <w:szCs w:val="28"/>
        </w:rPr>
        <w:t>Саморегулируемой</w:t>
      </w:r>
      <w:proofErr w:type="spellEnd"/>
      <w:r w:rsidR="00FF38C2" w:rsidRPr="00435198">
        <w:rPr>
          <w:sz w:val="28"/>
          <w:szCs w:val="28"/>
        </w:rPr>
        <w:t xml:space="preserve"> организации работодателей «Союз строителей РБ»</w:t>
      </w:r>
      <w:r w:rsidR="00435198" w:rsidRPr="00435198">
        <w:rPr>
          <w:sz w:val="28"/>
          <w:szCs w:val="28"/>
        </w:rPr>
        <w:t>;</w:t>
      </w:r>
    </w:p>
    <w:p w:rsidR="00FF38C2" w:rsidRPr="00435198" w:rsidRDefault="000B0CC6" w:rsidP="00AF46AC">
      <w:pPr>
        <w:pStyle w:val="a3"/>
        <w:spacing w:before="0" w:beforeAutospacing="0" w:after="0"/>
        <w:jc w:val="both"/>
        <w:rPr>
          <w:sz w:val="28"/>
          <w:szCs w:val="28"/>
        </w:rPr>
      </w:pPr>
      <w:r>
        <w:rPr>
          <w:sz w:val="28"/>
          <w:szCs w:val="28"/>
        </w:rPr>
        <w:t>-</w:t>
      </w:r>
      <w:r w:rsidR="00FF38C2" w:rsidRPr="00435198">
        <w:rPr>
          <w:sz w:val="28"/>
          <w:szCs w:val="28"/>
        </w:rPr>
        <w:t xml:space="preserve">Дягилев А.И.- заместитель генеральный директор Некоммерческого партнерства </w:t>
      </w:r>
      <w:proofErr w:type="spellStart"/>
      <w:r w:rsidR="00FF38C2" w:rsidRPr="00435198">
        <w:rPr>
          <w:sz w:val="28"/>
          <w:szCs w:val="28"/>
        </w:rPr>
        <w:t>Саморегулируемой</w:t>
      </w:r>
      <w:proofErr w:type="spellEnd"/>
      <w:r w:rsidR="00FF38C2" w:rsidRPr="00435198">
        <w:rPr>
          <w:sz w:val="28"/>
          <w:szCs w:val="28"/>
        </w:rPr>
        <w:t xml:space="preserve"> организации работодателей «Союз строителей РБ», председатель контрольного комитета</w:t>
      </w:r>
      <w:r w:rsidR="00435198" w:rsidRPr="00435198">
        <w:rPr>
          <w:sz w:val="28"/>
          <w:szCs w:val="28"/>
        </w:rPr>
        <w:t>;</w:t>
      </w:r>
    </w:p>
    <w:p w:rsidR="00435198" w:rsidRDefault="000B0CC6" w:rsidP="00AF46AC">
      <w:pPr>
        <w:pStyle w:val="a3"/>
        <w:spacing w:before="0" w:beforeAutospacing="0" w:after="0"/>
        <w:jc w:val="both"/>
        <w:rPr>
          <w:sz w:val="28"/>
          <w:szCs w:val="28"/>
        </w:rPr>
      </w:pPr>
      <w:r>
        <w:rPr>
          <w:sz w:val="28"/>
          <w:szCs w:val="28"/>
        </w:rPr>
        <w:lastRenderedPageBreak/>
        <w:t>-</w:t>
      </w:r>
      <w:r w:rsidR="00435198" w:rsidRPr="00435198">
        <w:rPr>
          <w:sz w:val="28"/>
          <w:szCs w:val="28"/>
        </w:rPr>
        <w:t xml:space="preserve">Васильев В.В. - заместитель генеральный директора Некоммерческого партнерства </w:t>
      </w:r>
      <w:proofErr w:type="spellStart"/>
      <w:r w:rsidR="00435198" w:rsidRPr="00435198">
        <w:rPr>
          <w:sz w:val="28"/>
          <w:szCs w:val="28"/>
        </w:rPr>
        <w:t>Саморегулируемой</w:t>
      </w:r>
      <w:proofErr w:type="spellEnd"/>
      <w:r w:rsidR="00435198" w:rsidRPr="00435198">
        <w:rPr>
          <w:sz w:val="28"/>
          <w:szCs w:val="28"/>
        </w:rPr>
        <w:t xml:space="preserve"> организации работодателей «Союз строителей РБ»;</w:t>
      </w:r>
    </w:p>
    <w:p w:rsidR="000B0CC6" w:rsidRPr="00435198" w:rsidRDefault="007501F5" w:rsidP="00AF46AC">
      <w:pPr>
        <w:pStyle w:val="a3"/>
        <w:spacing w:before="0" w:beforeAutospacing="0" w:after="0"/>
        <w:rPr>
          <w:sz w:val="28"/>
          <w:szCs w:val="28"/>
        </w:rPr>
      </w:pPr>
      <w:r>
        <w:rPr>
          <w:sz w:val="28"/>
          <w:szCs w:val="28"/>
        </w:rPr>
        <w:t>-</w:t>
      </w:r>
      <w:r w:rsidR="000B0CC6">
        <w:rPr>
          <w:sz w:val="28"/>
          <w:szCs w:val="28"/>
        </w:rPr>
        <w:t xml:space="preserve">Ахмадуллин М.Ф. - председатель Дисциплинарного комитета НП СРОР «Союз строителей РБ»; </w:t>
      </w:r>
    </w:p>
    <w:p w:rsidR="00435198" w:rsidRPr="00435198" w:rsidRDefault="000B0CC6" w:rsidP="00AF46AC">
      <w:pPr>
        <w:pStyle w:val="a3"/>
        <w:spacing w:before="0" w:beforeAutospacing="0" w:after="0"/>
        <w:jc w:val="both"/>
        <w:rPr>
          <w:sz w:val="28"/>
          <w:szCs w:val="28"/>
        </w:rPr>
      </w:pPr>
      <w:r>
        <w:rPr>
          <w:sz w:val="28"/>
          <w:szCs w:val="28"/>
        </w:rPr>
        <w:t>-</w:t>
      </w:r>
      <w:proofErr w:type="spellStart"/>
      <w:r w:rsidR="00435198" w:rsidRPr="00435198">
        <w:rPr>
          <w:sz w:val="28"/>
          <w:szCs w:val="28"/>
        </w:rPr>
        <w:t>Кабиров</w:t>
      </w:r>
      <w:proofErr w:type="spellEnd"/>
      <w:r w:rsidR="00435198" w:rsidRPr="00435198">
        <w:rPr>
          <w:sz w:val="28"/>
          <w:szCs w:val="28"/>
        </w:rPr>
        <w:t xml:space="preserve"> М.Ф. – начальник юридического отдела Некоммерческого партнерства </w:t>
      </w:r>
      <w:proofErr w:type="spellStart"/>
      <w:r w:rsidR="00435198" w:rsidRPr="00435198">
        <w:rPr>
          <w:sz w:val="28"/>
          <w:szCs w:val="28"/>
        </w:rPr>
        <w:t>Саморегулируемой</w:t>
      </w:r>
      <w:proofErr w:type="spellEnd"/>
      <w:r w:rsidR="00435198" w:rsidRPr="00435198">
        <w:rPr>
          <w:sz w:val="28"/>
          <w:szCs w:val="28"/>
        </w:rPr>
        <w:t xml:space="preserve"> организации работодателей «Союз строителей РБ»;</w:t>
      </w:r>
    </w:p>
    <w:p w:rsidR="00FF38C2" w:rsidRDefault="000B0CC6" w:rsidP="00AF46AC">
      <w:pPr>
        <w:pStyle w:val="a3"/>
        <w:spacing w:before="0" w:beforeAutospacing="0" w:after="0"/>
        <w:rPr>
          <w:sz w:val="28"/>
          <w:szCs w:val="28"/>
        </w:rPr>
      </w:pPr>
      <w:r>
        <w:rPr>
          <w:sz w:val="28"/>
          <w:szCs w:val="28"/>
        </w:rPr>
        <w:t>-</w:t>
      </w:r>
      <w:r w:rsidR="00487174">
        <w:rPr>
          <w:sz w:val="28"/>
          <w:szCs w:val="28"/>
        </w:rPr>
        <w:t>Лыжина В.Б.- с</w:t>
      </w:r>
      <w:r w:rsidR="00FF38C2" w:rsidRPr="00435198">
        <w:rPr>
          <w:sz w:val="28"/>
          <w:szCs w:val="28"/>
        </w:rPr>
        <w:t xml:space="preserve">пециалист контрольного  комитета Некоммерческого партнерства </w:t>
      </w:r>
      <w:proofErr w:type="spellStart"/>
      <w:r w:rsidR="00FF38C2" w:rsidRPr="00435198">
        <w:rPr>
          <w:sz w:val="28"/>
          <w:szCs w:val="28"/>
        </w:rPr>
        <w:t>Саморегулируемой</w:t>
      </w:r>
      <w:proofErr w:type="spellEnd"/>
      <w:r w:rsidR="00FF38C2" w:rsidRPr="00435198">
        <w:rPr>
          <w:sz w:val="28"/>
          <w:szCs w:val="28"/>
        </w:rPr>
        <w:t xml:space="preserve"> организации рабо</w:t>
      </w:r>
      <w:r w:rsidR="00487174">
        <w:rPr>
          <w:sz w:val="28"/>
          <w:szCs w:val="28"/>
        </w:rPr>
        <w:t>тодателей «Союз строителей РБ»</w:t>
      </w:r>
      <w:proofErr w:type="gramStart"/>
      <w:r w:rsidR="00487174">
        <w:rPr>
          <w:sz w:val="28"/>
          <w:szCs w:val="28"/>
        </w:rPr>
        <w:t xml:space="preserve"> ;</w:t>
      </w:r>
      <w:proofErr w:type="gramEnd"/>
    </w:p>
    <w:p w:rsidR="00487174" w:rsidRDefault="000B0CC6" w:rsidP="00AF46AC">
      <w:pPr>
        <w:pStyle w:val="a3"/>
        <w:spacing w:before="0" w:beforeAutospacing="0" w:after="0"/>
        <w:rPr>
          <w:sz w:val="28"/>
          <w:szCs w:val="28"/>
        </w:rPr>
      </w:pPr>
      <w:r>
        <w:rPr>
          <w:sz w:val="28"/>
          <w:szCs w:val="28"/>
        </w:rPr>
        <w:t>-</w:t>
      </w:r>
      <w:r w:rsidR="00487174">
        <w:rPr>
          <w:sz w:val="28"/>
          <w:szCs w:val="28"/>
        </w:rPr>
        <w:t>Александрова Л.Д. - с</w:t>
      </w:r>
      <w:r w:rsidR="00487174" w:rsidRPr="00435198">
        <w:rPr>
          <w:sz w:val="28"/>
          <w:szCs w:val="28"/>
        </w:rPr>
        <w:t xml:space="preserve">пециалист контрольного  комитета Некоммерческого партнерства </w:t>
      </w:r>
      <w:proofErr w:type="spellStart"/>
      <w:r w:rsidR="00487174" w:rsidRPr="00435198">
        <w:rPr>
          <w:sz w:val="28"/>
          <w:szCs w:val="28"/>
        </w:rPr>
        <w:t>Саморегулируемой</w:t>
      </w:r>
      <w:proofErr w:type="spellEnd"/>
      <w:r w:rsidR="00487174" w:rsidRPr="00435198">
        <w:rPr>
          <w:sz w:val="28"/>
          <w:szCs w:val="28"/>
        </w:rPr>
        <w:t xml:space="preserve"> организации рабо</w:t>
      </w:r>
      <w:r w:rsidR="00487174">
        <w:rPr>
          <w:sz w:val="28"/>
          <w:szCs w:val="28"/>
        </w:rPr>
        <w:t>тодателей «Союз строителей РБ»</w:t>
      </w:r>
      <w:proofErr w:type="gramStart"/>
      <w:r w:rsidR="00487174">
        <w:rPr>
          <w:sz w:val="28"/>
          <w:szCs w:val="28"/>
        </w:rPr>
        <w:t xml:space="preserve"> ;</w:t>
      </w:r>
      <w:proofErr w:type="gramEnd"/>
    </w:p>
    <w:p w:rsidR="009A6D5E" w:rsidRPr="00435198" w:rsidRDefault="000B0CC6" w:rsidP="00AF46AC">
      <w:pPr>
        <w:pStyle w:val="a3"/>
        <w:spacing w:before="0" w:beforeAutospacing="0" w:after="0"/>
        <w:rPr>
          <w:sz w:val="28"/>
          <w:szCs w:val="28"/>
        </w:rPr>
      </w:pPr>
      <w:r>
        <w:rPr>
          <w:sz w:val="28"/>
          <w:szCs w:val="28"/>
        </w:rPr>
        <w:t>-</w:t>
      </w:r>
      <w:proofErr w:type="spellStart"/>
      <w:r w:rsidR="00487174">
        <w:rPr>
          <w:sz w:val="28"/>
          <w:szCs w:val="28"/>
        </w:rPr>
        <w:t>Яхина</w:t>
      </w:r>
      <w:proofErr w:type="spellEnd"/>
      <w:r w:rsidR="00487174">
        <w:rPr>
          <w:sz w:val="28"/>
          <w:szCs w:val="28"/>
        </w:rPr>
        <w:t xml:space="preserve"> Ф.А. - - с</w:t>
      </w:r>
      <w:r w:rsidR="00487174" w:rsidRPr="00435198">
        <w:rPr>
          <w:sz w:val="28"/>
          <w:szCs w:val="28"/>
        </w:rPr>
        <w:t xml:space="preserve">пециалист контрольного  комитета Некоммерческого партнерства </w:t>
      </w:r>
      <w:proofErr w:type="spellStart"/>
      <w:r w:rsidR="00487174" w:rsidRPr="00435198">
        <w:rPr>
          <w:sz w:val="28"/>
          <w:szCs w:val="28"/>
        </w:rPr>
        <w:t>Саморегулируемой</w:t>
      </w:r>
      <w:proofErr w:type="spellEnd"/>
      <w:r w:rsidR="00487174" w:rsidRPr="00435198">
        <w:rPr>
          <w:sz w:val="28"/>
          <w:szCs w:val="28"/>
        </w:rPr>
        <w:t xml:space="preserve"> организации рабо</w:t>
      </w:r>
      <w:r w:rsidR="00AF46AC">
        <w:rPr>
          <w:sz w:val="28"/>
          <w:szCs w:val="28"/>
        </w:rPr>
        <w:t>тодателей «Союз строителей РБ»</w:t>
      </w:r>
      <w:proofErr w:type="gramStart"/>
      <w:r w:rsidR="00AF46AC">
        <w:rPr>
          <w:sz w:val="28"/>
          <w:szCs w:val="28"/>
        </w:rPr>
        <w:t xml:space="preserve"> .</w:t>
      </w:r>
      <w:proofErr w:type="gramEnd"/>
    </w:p>
    <w:p w:rsidR="00990A47" w:rsidRDefault="00990A47" w:rsidP="009A6D5E">
      <w:pPr>
        <w:pStyle w:val="a3"/>
        <w:spacing w:before="0" w:beforeAutospacing="0" w:after="0"/>
        <w:ind w:firstLine="527"/>
        <w:rPr>
          <w:b/>
          <w:bCs/>
          <w:sz w:val="26"/>
          <w:szCs w:val="26"/>
        </w:rPr>
      </w:pPr>
      <w:r w:rsidRPr="00B95287">
        <w:rPr>
          <w:b/>
          <w:bCs/>
          <w:sz w:val="26"/>
          <w:szCs w:val="26"/>
        </w:rPr>
        <w:t>ОТКРЫТИЕ СОВЕТА</w:t>
      </w:r>
      <w:r w:rsidR="007501F5">
        <w:rPr>
          <w:b/>
          <w:bCs/>
          <w:sz w:val="26"/>
          <w:szCs w:val="26"/>
        </w:rPr>
        <w:t>.</w:t>
      </w:r>
    </w:p>
    <w:p w:rsidR="007501F5" w:rsidRPr="00B95287" w:rsidRDefault="007501F5" w:rsidP="009A6D5E">
      <w:pPr>
        <w:pStyle w:val="a3"/>
        <w:spacing w:before="0" w:beforeAutospacing="0" w:after="0"/>
        <w:ind w:firstLine="527"/>
        <w:rPr>
          <w:sz w:val="26"/>
          <w:szCs w:val="26"/>
        </w:rPr>
      </w:pPr>
    </w:p>
    <w:p w:rsidR="00990A47" w:rsidRPr="007501F5" w:rsidRDefault="00990A47" w:rsidP="00B8405B">
      <w:pPr>
        <w:snapToGrid w:val="0"/>
        <w:spacing w:after="0" w:line="240" w:lineRule="auto"/>
        <w:jc w:val="both"/>
        <w:rPr>
          <w:rFonts w:ascii="Times New Roman" w:hAnsi="Times New Roman" w:cs="Times New Roman"/>
          <w:sz w:val="28"/>
          <w:szCs w:val="28"/>
        </w:rPr>
      </w:pPr>
      <w:r w:rsidRPr="00B95287">
        <w:rPr>
          <w:rFonts w:ascii="Times New Roman" w:hAnsi="Times New Roman" w:cs="Times New Roman"/>
          <w:b/>
          <w:sz w:val="26"/>
          <w:szCs w:val="26"/>
          <w:u w:val="single"/>
        </w:rPr>
        <w:t>СЛУШАЛИ:</w:t>
      </w:r>
      <w:r w:rsidR="004A54EF" w:rsidRPr="00B95287">
        <w:rPr>
          <w:rFonts w:ascii="Times New Roman" w:hAnsi="Times New Roman" w:cs="Times New Roman"/>
          <w:sz w:val="26"/>
          <w:szCs w:val="26"/>
          <w:u w:val="single"/>
        </w:rPr>
        <w:t xml:space="preserve"> </w:t>
      </w:r>
      <w:r w:rsidR="00A20953" w:rsidRPr="007501F5">
        <w:rPr>
          <w:rFonts w:ascii="Times New Roman" w:hAnsi="Times New Roman" w:cs="Times New Roman"/>
          <w:sz w:val="28"/>
          <w:szCs w:val="28"/>
        </w:rPr>
        <w:t>Пре</w:t>
      </w:r>
      <w:r w:rsidR="00677FA5" w:rsidRPr="007501F5">
        <w:rPr>
          <w:rFonts w:ascii="Times New Roman" w:hAnsi="Times New Roman" w:cs="Times New Roman"/>
          <w:sz w:val="28"/>
          <w:szCs w:val="28"/>
        </w:rPr>
        <w:t>дседателя совета</w:t>
      </w:r>
      <w:r w:rsidRPr="007501F5">
        <w:rPr>
          <w:rFonts w:ascii="Times New Roman" w:hAnsi="Times New Roman" w:cs="Times New Roman"/>
          <w:sz w:val="28"/>
          <w:szCs w:val="28"/>
        </w:rPr>
        <w:t xml:space="preserve">, который сообщил, что из </w:t>
      </w:r>
      <w:r w:rsidR="008C6C10" w:rsidRPr="007501F5">
        <w:rPr>
          <w:rFonts w:ascii="Times New Roman" w:hAnsi="Times New Roman" w:cs="Times New Roman"/>
          <w:sz w:val="28"/>
          <w:szCs w:val="28"/>
        </w:rPr>
        <w:t xml:space="preserve"> 1</w:t>
      </w:r>
      <w:r w:rsidR="009E62B4" w:rsidRPr="007501F5">
        <w:rPr>
          <w:rFonts w:ascii="Times New Roman" w:hAnsi="Times New Roman" w:cs="Times New Roman"/>
          <w:sz w:val="28"/>
          <w:szCs w:val="28"/>
        </w:rPr>
        <w:t>6</w:t>
      </w:r>
      <w:r w:rsidRPr="007501F5">
        <w:rPr>
          <w:rFonts w:ascii="Times New Roman" w:hAnsi="Times New Roman" w:cs="Times New Roman"/>
          <w:sz w:val="28"/>
          <w:szCs w:val="28"/>
        </w:rPr>
        <w:t xml:space="preserve"> членов Совета Партнерства в заседании Совета принимают участие  </w:t>
      </w:r>
      <w:r w:rsidR="000B0CC6" w:rsidRPr="007501F5">
        <w:rPr>
          <w:rFonts w:ascii="Times New Roman" w:hAnsi="Times New Roman" w:cs="Times New Roman"/>
          <w:sz w:val="28"/>
          <w:szCs w:val="28"/>
        </w:rPr>
        <w:t>14</w:t>
      </w:r>
      <w:r w:rsidRPr="007501F5">
        <w:rPr>
          <w:rFonts w:ascii="Times New Roman" w:hAnsi="Times New Roman" w:cs="Times New Roman"/>
          <w:sz w:val="28"/>
          <w:szCs w:val="28"/>
        </w:rPr>
        <w:t xml:space="preserve"> член</w:t>
      </w:r>
      <w:r w:rsidR="00AD47BA" w:rsidRPr="007501F5">
        <w:rPr>
          <w:rFonts w:ascii="Times New Roman" w:hAnsi="Times New Roman" w:cs="Times New Roman"/>
          <w:sz w:val="28"/>
          <w:szCs w:val="28"/>
        </w:rPr>
        <w:t>ов</w:t>
      </w:r>
      <w:r w:rsidRPr="007501F5">
        <w:rPr>
          <w:rFonts w:ascii="Times New Roman" w:hAnsi="Times New Roman" w:cs="Times New Roman"/>
          <w:sz w:val="28"/>
          <w:szCs w:val="28"/>
        </w:rPr>
        <w:t xml:space="preserve"> Совета Партнерства. Заседание Совета правомочно (</w:t>
      </w:r>
      <w:r w:rsidR="00DF3D43">
        <w:rPr>
          <w:rFonts w:ascii="Times New Roman" w:hAnsi="Times New Roman" w:cs="Times New Roman"/>
          <w:sz w:val="28"/>
          <w:szCs w:val="28"/>
        </w:rPr>
        <w:t>п. 10.7</w:t>
      </w:r>
      <w:r w:rsidR="00823588" w:rsidRPr="007501F5">
        <w:rPr>
          <w:rFonts w:ascii="Times New Roman" w:hAnsi="Times New Roman" w:cs="Times New Roman"/>
          <w:sz w:val="28"/>
          <w:szCs w:val="28"/>
        </w:rPr>
        <w:t xml:space="preserve"> Устава НП </w:t>
      </w:r>
      <w:r w:rsidR="001A3CB9" w:rsidRPr="007501F5">
        <w:rPr>
          <w:rFonts w:ascii="Times New Roman" w:hAnsi="Times New Roman" w:cs="Times New Roman"/>
          <w:sz w:val="28"/>
          <w:szCs w:val="28"/>
        </w:rPr>
        <w:t>С</w:t>
      </w:r>
      <w:r w:rsidRPr="007501F5">
        <w:rPr>
          <w:rFonts w:ascii="Times New Roman" w:hAnsi="Times New Roman" w:cs="Times New Roman"/>
          <w:sz w:val="28"/>
          <w:szCs w:val="28"/>
        </w:rPr>
        <w:t>РОР «Союз строителей РБ»).</w:t>
      </w:r>
      <w:r w:rsidR="000D3C2C" w:rsidRPr="007501F5">
        <w:rPr>
          <w:rFonts w:ascii="Times New Roman" w:hAnsi="Times New Roman" w:cs="Times New Roman"/>
          <w:sz w:val="28"/>
          <w:szCs w:val="28"/>
        </w:rPr>
        <w:t xml:space="preserve"> </w:t>
      </w:r>
    </w:p>
    <w:p w:rsidR="00990A47" w:rsidRPr="007501F5" w:rsidRDefault="00677FA5" w:rsidP="007F5AD3">
      <w:pPr>
        <w:pStyle w:val="a3"/>
        <w:spacing w:after="0"/>
        <w:ind w:firstLine="510"/>
        <w:jc w:val="both"/>
        <w:rPr>
          <w:sz w:val="28"/>
          <w:szCs w:val="28"/>
        </w:rPr>
      </w:pPr>
      <w:r w:rsidRPr="007501F5">
        <w:rPr>
          <w:sz w:val="28"/>
          <w:szCs w:val="28"/>
        </w:rPr>
        <w:t xml:space="preserve">Председатель </w:t>
      </w:r>
      <w:r w:rsidR="00990A47" w:rsidRPr="007501F5">
        <w:rPr>
          <w:sz w:val="28"/>
          <w:szCs w:val="28"/>
        </w:rPr>
        <w:t>объявил заседание Совета открытым.</w:t>
      </w:r>
    </w:p>
    <w:p w:rsidR="007F5AD3" w:rsidRPr="00B95287" w:rsidRDefault="007F5AD3" w:rsidP="00990A47">
      <w:pPr>
        <w:pStyle w:val="a3"/>
        <w:spacing w:before="0" w:beforeAutospacing="0" w:after="0"/>
        <w:ind w:firstLine="567"/>
        <w:rPr>
          <w:b/>
          <w:bCs/>
          <w:sz w:val="26"/>
          <w:szCs w:val="26"/>
        </w:rPr>
      </w:pPr>
    </w:p>
    <w:p w:rsidR="00990A47" w:rsidRPr="00B95287" w:rsidRDefault="00990A47" w:rsidP="00990A47">
      <w:pPr>
        <w:pStyle w:val="a3"/>
        <w:spacing w:before="0" w:beforeAutospacing="0" w:after="0"/>
        <w:ind w:firstLine="567"/>
        <w:rPr>
          <w:sz w:val="26"/>
          <w:szCs w:val="26"/>
        </w:rPr>
      </w:pPr>
      <w:r w:rsidRPr="00B95287">
        <w:rPr>
          <w:b/>
          <w:bCs/>
          <w:sz w:val="26"/>
          <w:szCs w:val="26"/>
        </w:rPr>
        <w:t xml:space="preserve">О ПОВЕСТКЕ ДНЯ </w:t>
      </w:r>
      <w:r w:rsidR="00605CC2" w:rsidRPr="00B95287">
        <w:rPr>
          <w:b/>
          <w:bCs/>
          <w:sz w:val="26"/>
          <w:szCs w:val="26"/>
        </w:rPr>
        <w:t>СОВЕТА</w:t>
      </w:r>
    </w:p>
    <w:p w:rsidR="00990A47" w:rsidRPr="00B95287" w:rsidRDefault="00990A47" w:rsidP="00990A47">
      <w:pPr>
        <w:pStyle w:val="a3"/>
        <w:spacing w:before="0" w:beforeAutospacing="0" w:after="0"/>
        <w:ind w:firstLine="556"/>
        <w:rPr>
          <w:sz w:val="26"/>
          <w:szCs w:val="26"/>
        </w:rPr>
      </w:pPr>
    </w:p>
    <w:p w:rsidR="00990A47" w:rsidRPr="007501F5" w:rsidRDefault="00990A47" w:rsidP="00990A47">
      <w:pPr>
        <w:pStyle w:val="a3"/>
        <w:spacing w:before="0" w:beforeAutospacing="0" w:after="0"/>
        <w:ind w:firstLine="556"/>
        <w:rPr>
          <w:sz w:val="28"/>
          <w:szCs w:val="28"/>
        </w:rPr>
      </w:pPr>
      <w:r w:rsidRPr="00B95287">
        <w:rPr>
          <w:b/>
          <w:sz w:val="26"/>
          <w:szCs w:val="26"/>
          <w:u w:val="single"/>
        </w:rPr>
        <w:t>СЛУШАЛИ</w:t>
      </w:r>
      <w:r w:rsidRPr="007501F5">
        <w:rPr>
          <w:b/>
          <w:sz w:val="28"/>
          <w:szCs w:val="28"/>
          <w:u w:val="single"/>
        </w:rPr>
        <w:t>:</w:t>
      </w:r>
      <w:r w:rsidR="004A54EF" w:rsidRPr="007501F5">
        <w:rPr>
          <w:b/>
          <w:sz w:val="28"/>
          <w:szCs w:val="28"/>
        </w:rPr>
        <w:t xml:space="preserve"> </w:t>
      </w:r>
      <w:r w:rsidR="001C5D89" w:rsidRPr="007501F5">
        <w:rPr>
          <w:sz w:val="28"/>
          <w:szCs w:val="28"/>
        </w:rPr>
        <w:t>Председателя совета</w:t>
      </w:r>
      <w:proofErr w:type="gramStart"/>
      <w:r w:rsidR="004A54EF" w:rsidRPr="007501F5">
        <w:rPr>
          <w:sz w:val="28"/>
          <w:szCs w:val="28"/>
        </w:rPr>
        <w:t xml:space="preserve"> </w:t>
      </w:r>
      <w:r w:rsidRPr="007501F5">
        <w:rPr>
          <w:sz w:val="28"/>
          <w:szCs w:val="28"/>
        </w:rPr>
        <w:t>,</w:t>
      </w:r>
      <w:proofErr w:type="gramEnd"/>
      <w:r w:rsidRPr="007501F5">
        <w:rPr>
          <w:sz w:val="28"/>
          <w:szCs w:val="28"/>
        </w:rPr>
        <w:t xml:space="preserve"> который предложил утвердить повестку дня заседания Совета из </w:t>
      </w:r>
      <w:r w:rsidR="00435198" w:rsidRPr="007501F5">
        <w:rPr>
          <w:sz w:val="28"/>
          <w:szCs w:val="28"/>
        </w:rPr>
        <w:t>4</w:t>
      </w:r>
      <w:r w:rsidR="00FF38C2" w:rsidRPr="007501F5">
        <w:rPr>
          <w:sz w:val="28"/>
          <w:szCs w:val="28"/>
        </w:rPr>
        <w:t xml:space="preserve"> вопросов</w:t>
      </w:r>
      <w:r w:rsidRPr="007501F5">
        <w:rPr>
          <w:sz w:val="28"/>
          <w:szCs w:val="28"/>
        </w:rPr>
        <w:t>.</w:t>
      </w:r>
    </w:p>
    <w:p w:rsidR="00990A47" w:rsidRPr="007501F5" w:rsidRDefault="00990A47" w:rsidP="00990A47">
      <w:pPr>
        <w:pStyle w:val="a3"/>
        <w:spacing w:before="0" w:beforeAutospacing="0" w:after="0"/>
        <w:ind w:firstLine="493"/>
        <w:rPr>
          <w:sz w:val="28"/>
          <w:szCs w:val="28"/>
        </w:rPr>
      </w:pPr>
      <w:r w:rsidRPr="007501F5">
        <w:rPr>
          <w:sz w:val="28"/>
          <w:szCs w:val="28"/>
        </w:rPr>
        <w:t>Иных предложений и замечаний не поступило.</w:t>
      </w:r>
    </w:p>
    <w:p w:rsidR="00990A47" w:rsidRPr="007501F5" w:rsidRDefault="00990A47" w:rsidP="00990A47">
      <w:pPr>
        <w:pStyle w:val="a3"/>
        <w:spacing w:before="0" w:beforeAutospacing="0" w:after="0"/>
        <w:ind w:firstLine="493"/>
        <w:rPr>
          <w:sz w:val="28"/>
          <w:szCs w:val="28"/>
        </w:rPr>
      </w:pPr>
      <w:r w:rsidRPr="007501F5">
        <w:rPr>
          <w:b/>
          <w:sz w:val="28"/>
          <w:szCs w:val="28"/>
          <w:u w:val="single"/>
        </w:rPr>
        <w:t xml:space="preserve">СОВЕТ </w:t>
      </w:r>
      <w:r w:rsidR="00CC1AFC" w:rsidRPr="007501F5">
        <w:rPr>
          <w:b/>
          <w:sz w:val="28"/>
          <w:szCs w:val="28"/>
          <w:u w:val="single"/>
        </w:rPr>
        <w:t xml:space="preserve"> </w:t>
      </w:r>
      <w:r w:rsidRPr="007501F5">
        <w:rPr>
          <w:b/>
          <w:sz w:val="28"/>
          <w:szCs w:val="28"/>
          <w:u w:val="single"/>
        </w:rPr>
        <w:t>РЕШИЛ:</w:t>
      </w:r>
      <w:r w:rsidRPr="007501F5">
        <w:rPr>
          <w:sz w:val="28"/>
          <w:szCs w:val="28"/>
        </w:rPr>
        <w:t xml:space="preserve"> Утвердить повестку дня заседания Совета.</w:t>
      </w:r>
    </w:p>
    <w:p w:rsidR="007501F5" w:rsidRPr="00B95287" w:rsidRDefault="007501F5" w:rsidP="00990A47">
      <w:pPr>
        <w:pStyle w:val="a3"/>
        <w:spacing w:before="0" w:beforeAutospacing="0" w:after="0"/>
        <w:ind w:firstLine="493"/>
        <w:rPr>
          <w:sz w:val="26"/>
          <w:szCs w:val="26"/>
        </w:rPr>
      </w:pPr>
    </w:p>
    <w:p w:rsidR="00990A47" w:rsidRPr="00B95287" w:rsidRDefault="00990A47" w:rsidP="00990A47">
      <w:pPr>
        <w:pStyle w:val="a3"/>
        <w:spacing w:before="0" w:beforeAutospacing="0" w:after="0"/>
        <w:ind w:firstLine="426"/>
        <w:rPr>
          <w:sz w:val="26"/>
          <w:szCs w:val="26"/>
        </w:rPr>
      </w:pPr>
      <w:r w:rsidRPr="00B95287">
        <w:rPr>
          <w:sz w:val="26"/>
          <w:szCs w:val="26"/>
        </w:rPr>
        <w:t xml:space="preserve">  Голосовали «за» - </w:t>
      </w:r>
      <w:r w:rsidR="000B0CC6">
        <w:rPr>
          <w:sz w:val="26"/>
          <w:szCs w:val="26"/>
        </w:rPr>
        <w:t>14</w:t>
      </w:r>
      <w:r w:rsidR="008C6C10" w:rsidRPr="00B95287">
        <w:rPr>
          <w:sz w:val="26"/>
          <w:szCs w:val="26"/>
        </w:rPr>
        <w:t xml:space="preserve">  </w:t>
      </w:r>
      <w:r w:rsidRPr="00B95287">
        <w:rPr>
          <w:sz w:val="26"/>
          <w:szCs w:val="26"/>
        </w:rPr>
        <w:t xml:space="preserve"> голос</w:t>
      </w:r>
      <w:r w:rsidR="00F90212" w:rsidRPr="00B95287">
        <w:rPr>
          <w:sz w:val="26"/>
          <w:szCs w:val="26"/>
        </w:rPr>
        <w:t>ов</w:t>
      </w:r>
      <w:r w:rsidRPr="00B95287">
        <w:rPr>
          <w:sz w:val="26"/>
          <w:szCs w:val="26"/>
        </w:rPr>
        <w:t xml:space="preserve">, «против» - нет, «воздержались» - нет. </w:t>
      </w:r>
    </w:p>
    <w:p w:rsidR="00D96F06" w:rsidRPr="00B95287" w:rsidRDefault="0077278D" w:rsidP="007F5AD3">
      <w:pPr>
        <w:tabs>
          <w:tab w:val="left" w:pos="405"/>
        </w:tabs>
        <w:spacing w:after="0" w:line="240" w:lineRule="auto"/>
        <w:ind w:firstLine="425"/>
        <w:jc w:val="both"/>
        <w:rPr>
          <w:rFonts w:ascii="Times New Roman" w:hAnsi="Times New Roman" w:cs="Times New Roman"/>
          <w:sz w:val="26"/>
          <w:szCs w:val="26"/>
        </w:rPr>
      </w:pPr>
      <w:r w:rsidRPr="00B95287">
        <w:rPr>
          <w:rFonts w:ascii="Times New Roman" w:hAnsi="Times New Roman" w:cs="Times New Roman"/>
          <w:sz w:val="26"/>
          <w:szCs w:val="26"/>
        </w:rPr>
        <w:t xml:space="preserve">  Решение принято единогласно.</w:t>
      </w:r>
    </w:p>
    <w:p w:rsidR="007F5AD3" w:rsidRPr="00B95287" w:rsidRDefault="007F5AD3" w:rsidP="007F5AD3">
      <w:pPr>
        <w:pStyle w:val="a3"/>
        <w:spacing w:before="0" w:beforeAutospacing="0" w:after="0"/>
        <w:ind w:firstLine="426"/>
        <w:rPr>
          <w:b/>
          <w:sz w:val="26"/>
          <w:szCs w:val="26"/>
        </w:rPr>
      </w:pPr>
    </w:p>
    <w:p w:rsidR="00880D65" w:rsidRDefault="00990A47" w:rsidP="007F5AD3">
      <w:pPr>
        <w:pStyle w:val="a3"/>
        <w:spacing w:before="0" w:beforeAutospacing="0" w:after="0"/>
        <w:ind w:firstLine="426"/>
        <w:rPr>
          <w:b/>
          <w:sz w:val="28"/>
          <w:szCs w:val="28"/>
        </w:rPr>
      </w:pPr>
      <w:r w:rsidRPr="00435198">
        <w:rPr>
          <w:b/>
          <w:sz w:val="28"/>
          <w:szCs w:val="28"/>
        </w:rPr>
        <w:t>Повестка дня Заседания Совета:</w:t>
      </w:r>
    </w:p>
    <w:p w:rsidR="000B0CC6" w:rsidRDefault="000B0CC6" w:rsidP="000B0CC6">
      <w:pPr>
        <w:pStyle w:val="a5"/>
        <w:numPr>
          <w:ilvl w:val="0"/>
          <w:numId w:val="40"/>
        </w:numPr>
        <w:tabs>
          <w:tab w:val="left" w:pos="426"/>
        </w:tabs>
        <w:ind w:left="0" w:firstLine="142"/>
        <w:contextualSpacing/>
        <w:jc w:val="both"/>
        <w:rPr>
          <w:sz w:val="26"/>
          <w:szCs w:val="26"/>
        </w:rPr>
      </w:pPr>
      <w:r w:rsidRPr="00293A71">
        <w:rPr>
          <w:sz w:val="26"/>
          <w:szCs w:val="26"/>
        </w:rPr>
        <w:t>Замена Свидетельств о допуске к работам, которые оказывают влияние на без</w:t>
      </w:r>
      <w:r>
        <w:rPr>
          <w:sz w:val="26"/>
          <w:szCs w:val="26"/>
        </w:rPr>
        <w:t>опасность объектов капитального строительства.</w:t>
      </w:r>
    </w:p>
    <w:p w:rsidR="000B0CC6" w:rsidRPr="000B0CC6" w:rsidRDefault="000B0CC6" w:rsidP="000B0CC6">
      <w:pPr>
        <w:pStyle w:val="a5"/>
        <w:numPr>
          <w:ilvl w:val="0"/>
          <w:numId w:val="40"/>
        </w:numPr>
        <w:tabs>
          <w:tab w:val="left" w:pos="426"/>
        </w:tabs>
        <w:ind w:left="0" w:firstLine="142"/>
        <w:contextualSpacing/>
        <w:jc w:val="both"/>
        <w:rPr>
          <w:sz w:val="26"/>
          <w:szCs w:val="26"/>
        </w:rPr>
      </w:pPr>
      <w:r>
        <w:rPr>
          <w:sz w:val="26"/>
          <w:szCs w:val="26"/>
        </w:rPr>
        <w:t>О работе предприятий дорожного комплекса – членов НП СРОР «Союз строителей Республики Башкортостан»</w:t>
      </w:r>
    </w:p>
    <w:p w:rsidR="000B0CC6" w:rsidRDefault="000B0CC6" w:rsidP="000B0CC6">
      <w:pPr>
        <w:pStyle w:val="a5"/>
        <w:numPr>
          <w:ilvl w:val="0"/>
          <w:numId w:val="40"/>
        </w:numPr>
        <w:tabs>
          <w:tab w:val="left" w:pos="426"/>
        </w:tabs>
        <w:spacing w:after="0"/>
        <w:ind w:left="0" w:firstLine="142"/>
        <w:jc w:val="both"/>
        <w:rPr>
          <w:sz w:val="26"/>
          <w:szCs w:val="26"/>
        </w:rPr>
      </w:pPr>
      <w:r>
        <w:rPr>
          <w:sz w:val="26"/>
          <w:szCs w:val="26"/>
        </w:rPr>
        <w:t xml:space="preserve">О размещении Компенсационного фонда. </w:t>
      </w:r>
    </w:p>
    <w:p w:rsidR="000B0CC6" w:rsidRPr="007501F5" w:rsidRDefault="000B0CC6" w:rsidP="000B0CC6">
      <w:pPr>
        <w:pStyle w:val="a5"/>
        <w:numPr>
          <w:ilvl w:val="0"/>
          <w:numId w:val="40"/>
        </w:numPr>
        <w:tabs>
          <w:tab w:val="left" w:pos="426"/>
        </w:tabs>
        <w:spacing w:after="0"/>
        <w:ind w:left="0" w:firstLine="142"/>
        <w:rPr>
          <w:sz w:val="26"/>
          <w:szCs w:val="26"/>
        </w:rPr>
      </w:pPr>
      <w:r w:rsidRPr="00D74468">
        <w:rPr>
          <w:sz w:val="26"/>
          <w:szCs w:val="26"/>
        </w:rPr>
        <w:t>. О мерах дисциплинарного воздействия к членам НП СРОР «Союз строителей РБ».</w:t>
      </w:r>
    </w:p>
    <w:p w:rsidR="000362DD" w:rsidRPr="007501F5" w:rsidRDefault="00435198" w:rsidP="007501F5">
      <w:pPr>
        <w:pStyle w:val="a4"/>
        <w:tabs>
          <w:tab w:val="left" w:pos="284"/>
          <w:tab w:val="left" w:pos="709"/>
        </w:tabs>
        <w:spacing w:after="0"/>
        <w:ind w:left="0"/>
        <w:jc w:val="both"/>
        <w:rPr>
          <w:rFonts w:ascii="Times New Roman" w:hAnsi="Times New Roman" w:cs="Times New Roman"/>
          <w:sz w:val="28"/>
          <w:szCs w:val="28"/>
        </w:rPr>
      </w:pPr>
      <w:r w:rsidRPr="00435198">
        <w:rPr>
          <w:rFonts w:ascii="Times New Roman" w:hAnsi="Times New Roman" w:cs="Times New Roman"/>
          <w:sz w:val="28"/>
          <w:szCs w:val="28"/>
        </w:rPr>
        <w:tab/>
      </w:r>
    </w:p>
    <w:p w:rsidR="00D66008" w:rsidRPr="00B95287" w:rsidRDefault="00D66008" w:rsidP="009A6D5E">
      <w:pPr>
        <w:tabs>
          <w:tab w:val="left" w:pos="405"/>
        </w:tabs>
        <w:spacing w:after="0" w:line="240" w:lineRule="auto"/>
        <w:ind w:firstLine="425"/>
        <w:jc w:val="both"/>
        <w:rPr>
          <w:rFonts w:ascii="Times New Roman" w:hAnsi="Times New Roman" w:cs="Times New Roman"/>
          <w:sz w:val="26"/>
          <w:szCs w:val="26"/>
        </w:rPr>
      </w:pPr>
      <w:r w:rsidRPr="00B95287">
        <w:rPr>
          <w:rFonts w:ascii="Times New Roman" w:hAnsi="Times New Roman" w:cs="Times New Roman"/>
          <w:sz w:val="26"/>
          <w:szCs w:val="26"/>
        </w:rPr>
        <w:t xml:space="preserve">Голосовали: «за» -  </w:t>
      </w:r>
      <w:r w:rsidR="000B0CC6">
        <w:rPr>
          <w:rFonts w:ascii="Times New Roman" w:hAnsi="Times New Roman" w:cs="Times New Roman"/>
          <w:sz w:val="26"/>
          <w:szCs w:val="26"/>
        </w:rPr>
        <w:t>14</w:t>
      </w:r>
      <w:r w:rsidRPr="00B95287">
        <w:rPr>
          <w:rFonts w:ascii="Times New Roman" w:hAnsi="Times New Roman" w:cs="Times New Roman"/>
          <w:sz w:val="26"/>
          <w:szCs w:val="26"/>
        </w:rPr>
        <w:t xml:space="preserve"> голосов, «против» - нет, «воздержались» - нет.</w:t>
      </w:r>
    </w:p>
    <w:p w:rsidR="00D66008" w:rsidRPr="00B95287" w:rsidRDefault="00D66008" w:rsidP="00D66008">
      <w:pPr>
        <w:tabs>
          <w:tab w:val="left" w:pos="405"/>
        </w:tabs>
        <w:spacing w:after="0" w:line="240" w:lineRule="auto"/>
        <w:ind w:firstLine="425"/>
        <w:jc w:val="both"/>
        <w:rPr>
          <w:rFonts w:ascii="Times New Roman" w:hAnsi="Times New Roman" w:cs="Times New Roman"/>
          <w:sz w:val="26"/>
          <w:szCs w:val="26"/>
        </w:rPr>
      </w:pPr>
      <w:r w:rsidRPr="00B95287">
        <w:rPr>
          <w:rFonts w:ascii="Times New Roman" w:hAnsi="Times New Roman" w:cs="Times New Roman"/>
          <w:sz w:val="26"/>
          <w:szCs w:val="26"/>
        </w:rPr>
        <w:t>Решение принято единогласно;</w:t>
      </w:r>
    </w:p>
    <w:p w:rsidR="005B0D75" w:rsidRDefault="005B0D75" w:rsidP="00A91861">
      <w:pPr>
        <w:pStyle w:val="a5"/>
        <w:contextualSpacing/>
        <w:jc w:val="both"/>
        <w:rPr>
          <w:sz w:val="26"/>
          <w:szCs w:val="26"/>
        </w:rPr>
      </w:pPr>
    </w:p>
    <w:p w:rsidR="007501F5" w:rsidRPr="00B95287" w:rsidRDefault="007501F5" w:rsidP="00A91861">
      <w:pPr>
        <w:pStyle w:val="a5"/>
        <w:contextualSpacing/>
        <w:jc w:val="both"/>
        <w:rPr>
          <w:sz w:val="26"/>
          <w:szCs w:val="26"/>
        </w:rPr>
      </w:pPr>
    </w:p>
    <w:p w:rsidR="007501F5" w:rsidRPr="007501F5" w:rsidRDefault="003A1476" w:rsidP="007501F5">
      <w:pPr>
        <w:pStyle w:val="a5"/>
        <w:ind w:firstLine="567"/>
        <w:contextualSpacing/>
        <w:rPr>
          <w:b/>
          <w:sz w:val="28"/>
          <w:szCs w:val="28"/>
        </w:rPr>
      </w:pPr>
      <w:r w:rsidRPr="00C74434">
        <w:rPr>
          <w:b/>
          <w:sz w:val="26"/>
          <w:szCs w:val="26"/>
        </w:rPr>
        <w:t>ПО ПЕРВОМУ ВОПРОСУ ПОВЕСТКИ ДНЯ</w:t>
      </w:r>
      <w:r w:rsidRPr="00C74434">
        <w:rPr>
          <w:sz w:val="26"/>
          <w:szCs w:val="26"/>
        </w:rPr>
        <w:t xml:space="preserve">: </w:t>
      </w:r>
      <w:r w:rsidR="007501F5" w:rsidRPr="007501F5">
        <w:rPr>
          <w:b/>
          <w:sz w:val="28"/>
          <w:szCs w:val="28"/>
        </w:rPr>
        <w:t>Замена Свидетельств о допуске к работам, которые оказывают влияние на безопасность объектов капитального строительства.</w:t>
      </w:r>
    </w:p>
    <w:p w:rsidR="007501F5" w:rsidRPr="007501F5" w:rsidRDefault="007501F5" w:rsidP="007501F5">
      <w:pPr>
        <w:ind w:firstLine="567"/>
        <w:jc w:val="both"/>
        <w:rPr>
          <w:rFonts w:ascii="Times New Roman" w:hAnsi="Times New Roman" w:cs="Times New Roman"/>
          <w:sz w:val="28"/>
          <w:szCs w:val="28"/>
        </w:rPr>
      </w:pPr>
      <w:r w:rsidRPr="007501F5">
        <w:rPr>
          <w:rFonts w:ascii="Times New Roman" w:hAnsi="Times New Roman" w:cs="Times New Roman"/>
          <w:b/>
          <w:sz w:val="28"/>
          <w:szCs w:val="28"/>
          <w:u w:val="single"/>
        </w:rPr>
        <w:t>СЛУШАЛИ</w:t>
      </w:r>
      <w:r w:rsidRPr="007501F5">
        <w:rPr>
          <w:rFonts w:ascii="Times New Roman" w:hAnsi="Times New Roman" w:cs="Times New Roman"/>
          <w:b/>
          <w:sz w:val="28"/>
          <w:szCs w:val="28"/>
        </w:rPr>
        <w:t>:</w:t>
      </w:r>
      <w:r>
        <w:rPr>
          <w:sz w:val="28"/>
          <w:szCs w:val="28"/>
        </w:rPr>
        <w:t xml:space="preserve"> </w:t>
      </w:r>
      <w:r w:rsidRPr="007501F5">
        <w:rPr>
          <w:rFonts w:ascii="Times New Roman" w:eastAsia="Calibri" w:hAnsi="Times New Roman" w:cs="Times New Roman"/>
          <w:sz w:val="28"/>
          <w:szCs w:val="28"/>
        </w:rPr>
        <w:t xml:space="preserve">информацию заместителя Генерального директора - Председателя Контрольного комитета НП СРОР «Союз строителей РБ» Дягилева А.И. о поступивших </w:t>
      </w:r>
      <w:proofErr w:type="gramStart"/>
      <w:r w:rsidRPr="007501F5">
        <w:rPr>
          <w:rFonts w:ascii="Times New Roman" w:eastAsia="Calibri" w:hAnsi="Times New Roman" w:cs="Times New Roman"/>
          <w:sz w:val="28"/>
          <w:szCs w:val="28"/>
        </w:rPr>
        <w:t>заявлениях</w:t>
      </w:r>
      <w:proofErr w:type="gramEnd"/>
      <w:r w:rsidRPr="007501F5">
        <w:rPr>
          <w:rFonts w:ascii="Times New Roman" w:eastAsia="Calibri" w:hAnsi="Times New Roman" w:cs="Times New Roman"/>
          <w:sz w:val="28"/>
          <w:szCs w:val="28"/>
        </w:rPr>
        <w:t xml:space="preserve"> о внесении изменений в Свидетельства о допуске к работам, которые оказывают влияние на безопасность объектов капитального строительства, членам  НП СРОР «Союз строителей РБ», а также о результатах рассмотрения представленных документов в Контрольный комитет, на основании ст. 10.8.9. Устава НП СРОР «Союз строителей РБ»</w:t>
      </w:r>
      <w:r>
        <w:rPr>
          <w:rFonts w:ascii="Times New Roman" w:hAnsi="Times New Roman" w:cs="Times New Roman"/>
          <w:sz w:val="28"/>
          <w:szCs w:val="28"/>
        </w:rPr>
        <w:t xml:space="preserve">, </w:t>
      </w:r>
    </w:p>
    <w:p w:rsidR="00E17F74" w:rsidRPr="00B95287" w:rsidRDefault="00E17F74" w:rsidP="00B86315">
      <w:pPr>
        <w:pStyle w:val="a5"/>
        <w:jc w:val="both"/>
        <w:rPr>
          <w:rFonts w:eastAsia="Calibri"/>
          <w:sz w:val="26"/>
          <w:szCs w:val="26"/>
        </w:rPr>
      </w:pPr>
      <w:r w:rsidRPr="00B95287">
        <w:rPr>
          <w:b/>
          <w:sz w:val="26"/>
          <w:szCs w:val="26"/>
          <w:u w:val="single"/>
        </w:rPr>
        <w:t>СОВЕТ РЕШИЛ</w:t>
      </w:r>
      <w:r w:rsidRPr="00B95287">
        <w:rPr>
          <w:sz w:val="26"/>
          <w:szCs w:val="26"/>
          <w:u w:val="single"/>
        </w:rPr>
        <w:t xml:space="preserve"> </w:t>
      </w:r>
    </w:p>
    <w:p w:rsidR="007501F5" w:rsidRPr="007501F5" w:rsidRDefault="00B86315" w:rsidP="007501F5">
      <w:pPr>
        <w:pStyle w:val="a5"/>
        <w:ind w:firstLine="360"/>
        <w:jc w:val="both"/>
        <w:rPr>
          <w:sz w:val="28"/>
          <w:szCs w:val="28"/>
        </w:rPr>
      </w:pPr>
      <w:r>
        <w:rPr>
          <w:sz w:val="28"/>
          <w:szCs w:val="28"/>
        </w:rPr>
        <w:tab/>
      </w:r>
      <w:r w:rsidR="007501F5" w:rsidRPr="007501F5">
        <w:rPr>
          <w:sz w:val="28"/>
          <w:szCs w:val="28"/>
        </w:rPr>
        <w:t xml:space="preserve">Заменить Свидетельства о допуске к работам, которые оказывают влияние на безопасность объектов капитального </w:t>
      </w:r>
      <w:proofErr w:type="gramStart"/>
      <w:r w:rsidR="007501F5" w:rsidRPr="007501F5">
        <w:rPr>
          <w:sz w:val="28"/>
          <w:szCs w:val="28"/>
        </w:rPr>
        <w:t>строительства</w:t>
      </w:r>
      <w:proofErr w:type="gramEnd"/>
      <w:r w:rsidR="007501F5" w:rsidRPr="007501F5">
        <w:rPr>
          <w:sz w:val="28"/>
          <w:szCs w:val="28"/>
        </w:rPr>
        <w:t xml:space="preserve"> и выдать Свидетельство о допуске к работам, которые оказывают влияние на безопасность объектов капитального строительства взамен ранее</w:t>
      </w:r>
      <w:r w:rsidR="00AF46AC">
        <w:rPr>
          <w:sz w:val="28"/>
          <w:szCs w:val="28"/>
        </w:rPr>
        <w:t xml:space="preserve"> выданного, членам</w:t>
      </w:r>
      <w:r w:rsidR="007501F5" w:rsidRPr="007501F5">
        <w:rPr>
          <w:sz w:val="28"/>
          <w:szCs w:val="28"/>
        </w:rPr>
        <w:t xml:space="preserve"> Некоммерческого партнерства </w:t>
      </w:r>
      <w:proofErr w:type="spellStart"/>
      <w:r w:rsidR="007501F5" w:rsidRPr="007501F5">
        <w:rPr>
          <w:sz w:val="28"/>
          <w:szCs w:val="28"/>
        </w:rPr>
        <w:t>Саморегулируемой</w:t>
      </w:r>
      <w:proofErr w:type="spellEnd"/>
      <w:r w:rsidR="007501F5" w:rsidRPr="007501F5">
        <w:rPr>
          <w:sz w:val="28"/>
          <w:szCs w:val="28"/>
        </w:rPr>
        <w:t xml:space="preserve"> организации «Союз строителей РБ»:</w:t>
      </w:r>
    </w:p>
    <w:p w:rsidR="007501F5" w:rsidRPr="007501F5" w:rsidRDefault="007501F5" w:rsidP="007501F5">
      <w:pPr>
        <w:pStyle w:val="a5"/>
        <w:widowControl/>
        <w:numPr>
          <w:ilvl w:val="0"/>
          <w:numId w:val="20"/>
        </w:numPr>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Стальмонтаж</w:t>
      </w:r>
      <w:proofErr w:type="spellEnd"/>
      <w:r w:rsidRPr="007501F5">
        <w:rPr>
          <w:sz w:val="28"/>
          <w:szCs w:val="28"/>
        </w:rPr>
        <w:t>», г. Уфа, ИНН 0273067798, в связи с изменением юридического адреса;</w:t>
      </w:r>
    </w:p>
    <w:p w:rsidR="007501F5" w:rsidRPr="007501F5" w:rsidRDefault="007501F5" w:rsidP="007501F5">
      <w:pPr>
        <w:pStyle w:val="a5"/>
        <w:widowControl/>
        <w:numPr>
          <w:ilvl w:val="0"/>
          <w:numId w:val="20"/>
        </w:numPr>
        <w:ind w:left="360"/>
        <w:jc w:val="both"/>
        <w:rPr>
          <w:sz w:val="28"/>
          <w:szCs w:val="28"/>
        </w:rPr>
      </w:pPr>
      <w:r w:rsidRPr="007501F5">
        <w:rPr>
          <w:sz w:val="28"/>
          <w:szCs w:val="28"/>
        </w:rPr>
        <w:t xml:space="preserve">Общество с ограниченной ответственностью «Уфимская фирма «Теплоизоляция», </w:t>
      </w:r>
      <w:proofErr w:type="gramStart"/>
      <w:r w:rsidRPr="007501F5">
        <w:rPr>
          <w:sz w:val="28"/>
          <w:szCs w:val="28"/>
        </w:rPr>
        <w:t>г</w:t>
      </w:r>
      <w:proofErr w:type="gramEnd"/>
      <w:r w:rsidRPr="007501F5">
        <w:rPr>
          <w:sz w:val="28"/>
          <w:szCs w:val="28"/>
        </w:rPr>
        <w:t>. Уфа, ИНН 0277047834, на дополнительные виды работ;</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Общество с ограниченной ответственностью «Набат-Плюс», </w:t>
      </w:r>
      <w:proofErr w:type="gramStart"/>
      <w:r w:rsidRPr="007501F5">
        <w:rPr>
          <w:sz w:val="28"/>
          <w:szCs w:val="28"/>
        </w:rPr>
        <w:t>г</w:t>
      </w:r>
      <w:proofErr w:type="gramEnd"/>
      <w:r w:rsidRPr="007501F5">
        <w:rPr>
          <w:sz w:val="28"/>
          <w:szCs w:val="28"/>
        </w:rPr>
        <w:t>. Стерлитамак, ИНН 0268028190, на дополнительные виды работ;</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Открытое акционерное общество «</w:t>
      </w:r>
      <w:proofErr w:type="spellStart"/>
      <w:r w:rsidRPr="007501F5">
        <w:rPr>
          <w:sz w:val="28"/>
          <w:szCs w:val="28"/>
        </w:rPr>
        <w:t>Стройснаб</w:t>
      </w:r>
      <w:proofErr w:type="spellEnd"/>
      <w:r w:rsidRPr="007501F5">
        <w:rPr>
          <w:sz w:val="28"/>
          <w:szCs w:val="28"/>
        </w:rPr>
        <w:t>», г. Уфа, ИНН 0275045239, на дополнительные виды работ;</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Винтури</w:t>
      </w:r>
      <w:proofErr w:type="spellEnd"/>
      <w:r w:rsidRPr="007501F5">
        <w:rPr>
          <w:sz w:val="28"/>
          <w:szCs w:val="28"/>
        </w:rPr>
        <w:t>», г. Туймазы, ИНН 0269012193, на дополнительные виды работ;</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Генподрядный трест «</w:t>
      </w:r>
      <w:proofErr w:type="spellStart"/>
      <w:r w:rsidRPr="007501F5">
        <w:rPr>
          <w:sz w:val="28"/>
          <w:szCs w:val="28"/>
        </w:rPr>
        <w:t>Башкортостаннефтезаводстрой</w:t>
      </w:r>
      <w:proofErr w:type="spellEnd"/>
      <w:r w:rsidRPr="007501F5">
        <w:rPr>
          <w:sz w:val="28"/>
          <w:szCs w:val="28"/>
        </w:rPr>
        <w:t>», г. Уфа, ИНН 0277051220, на дополнительные виды работ;</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БашРегионСтрой</w:t>
      </w:r>
      <w:proofErr w:type="spellEnd"/>
      <w:r w:rsidRPr="007501F5">
        <w:rPr>
          <w:sz w:val="28"/>
          <w:szCs w:val="28"/>
        </w:rPr>
        <w:t xml:space="preserve">», ИНН 0273061669, г. Уфа, в связи с сокращением видов </w:t>
      </w:r>
      <w:proofErr w:type="spellStart"/>
      <w:r w:rsidRPr="007501F5">
        <w:rPr>
          <w:sz w:val="28"/>
          <w:szCs w:val="28"/>
        </w:rPr>
        <w:t>деятелности</w:t>
      </w:r>
      <w:proofErr w:type="spellEnd"/>
      <w:r w:rsidRPr="007501F5">
        <w:rPr>
          <w:sz w:val="28"/>
          <w:szCs w:val="28"/>
        </w:rPr>
        <w:t>;</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Спецэлектромонтаж</w:t>
      </w:r>
      <w:proofErr w:type="spellEnd"/>
      <w:r w:rsidRPr="007501F5">
        <w:rPr>
          <w:sz w:val="28"/>
          <w:szCs w:val="28"/>
        </w:rPr>
        <w:t xml:space="preserve">», ИНН 0253009318, г. </w:t>
      </w:r>
      <w:proofErr w:type="spellStart"/>
      <w:r w:rsidRPr="007501F5">
        <w:rPr>
          <w:sz w:val="28"/>
          <w:szCs w:val="28"/>
        </w:rPr>
        <w:t>Агидель</w:t>
      </w:r>
      <w:proofErr w:type="spellEnd"/>
      <w:r w:rsidRPr="007501F5">
        <w:rPr>
          <w:sz w:val="28"/>
          <w:szCs w:val="28"/>
        </w:rPr>
        <w:t xml:space="preserve">,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Хозрасчетный творческий центр Уфимского Авиационного Института, ИНН 0274030720, г. Уфа, в связи с изменением формы свидетельства о допуске к </w:t>
      </w:r>
      <w:r w:rsidRPr="007501F5">
        <w:rPr>
          <w:sz w:val="28"/>
          <w:szCs w:val="28"/>
        </w:rPr>
        <w:lastRenderedPageBreak/>
        <w:t xml:space="preserve">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Общество с ограниченной ответственностью «Управление инвестиций в капитальное строительство» «СТРОЙИНВЕСТ», г. Белебей, ИНН 0255009634,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Общество с ограниченной ответственностью «ЭРС», г. Уфа, ИНН 0278060838,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Горстрой</w:t>
      </w:r>
      <w:proofErr w:type="spellEnd"/>
      <w:r w:rsidRPr="007501F5">
        <w:rPr>
          <w:sz w:val="28"/>
          <w:szCs w:val="28"/>
        </w:rPr>
        <w:t xml:space="preserve">», г. Сибай, ИНН 0267011204,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Общество с ограниченной ответственностью «Мастер окон», </w:t>
      </w:r>
      <w:proofErr w:type="gramStart"/>
      <w:r w:rsidRPr="007501F5">
        <w:rPr>
          <w:sz w:val="28"/>
          <w:szCs w:val="28"/>
        </w:rPr>
        <w:t>г</w:t>
      </w:r>
      <w:proofErr w:type="gramEnd"/>
      <w:r w:rsidRPr="007501F5">
        <w:rPr>
          <w:sz w:val="28"/>
          <w:szCs w:val="28"/>
        </w:rPr>
        <w:t xml:space="preserve">. Уфа, ИНН 0274043895,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Уралкров</w:t>
      </w:r>
      <w:proofErr w:type="spellEnd"/>
      <w:r w:rsidRPr="007501F5">
        <w:rPr>
          <w:sz w:val="28"/>
          <w:szCs w:val="28"/>
        </w:rPr>
        <w:t xml:space="preserve">», г. </w:t>
      </w:r>
      <w:proofErr w:type="spellStart"/>
      <w:r w:rsidRPr="007501F5">
        <w:rPr>
          <w:sz w:val="28"/>
          <w:szCs w:val="28"/>
        </w:rPr>
        <w:t>Нововтроицк</w:t>
      </w:r>
      <w:proofErr w:type="spellEnd"/>
      <w:r w:rsidRPr="007501F5">
        <w:rPr>
          <w:sz w:val="28"/>
          <w:szCs w:val="28"/>
        </w:rPr>
        <w:t xml:space="preserve">, ИНН 5607043607,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Автоклад-сервис</w:t>
      </w:r>
      <w:proofErr w:type="spellEnd"/>
      <w:r w:rsidRPr="007501F5">
        <w:rPr>
          <w:sz w:val="28"/>
          <w:szCs w:val="28"/>
        </w:rPr>
        <w:t xml:space="preserve">», г. </w:t>
      </w:r>
      <w:proofErr w:type="spellStart"/>
      <w:r w:rsidRPr="007501F5">
        <w:rPr>
          <w:sz w:val="28"/>
          <w:szCs w:val="28"/>
        </w:rPr>
        <w:t>уфа</w:t>
      </w:r>
      <w:proofErr w:type="spellEnd"/>
      <w:r w:rsidRPr="007501F5">
        <w:rPr>
          <w:sz w:val="28"/>
          <w:szCs w:val="28"/>
        </w:rPr>
        <w:t xml:space="preserve">, ИНН 0278101393,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Общество с ограниченной ответственностью «</w:t>
      </w:r>
      <w:proofErr w:type="spellStart"/>
      <w:r w:rsidRPr="007501F5">
        <w:rPr>
          <w:sz w:val="28"/>
          <w:szCs w:val="28"/>
        </w:rPr>
        <w:t>Электроонтаж</w:t>
      </w:r>
      <w:proofErr w:type="spellEnd"/>
      <w:r w:rsidRPr="007501F5">
        <w:rPr>
          <w:sz w:val="28"/>
          <w:szCs w:val="28"/>
        </w:rPr>
        <w:t xml:space="preserve">», г. Стерлитамак, ИНН 0268033627,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Общество с ограниченной ответственностью «Скиф», </w:t>
      </w:r>
      <w:proofErr w:type="gramStart"/>
      <w:r w:rsidRPr="007501F5">
        <w:rPr>
          <w:sz w:val="28"/>
          <w:szCs w:val="28"/>
        </w:rPr>
        <w:t>г</w:t>
      </w:r>
      <w:proofErr w:type="gramEnd"/>
      <w:r w:rsidRPr="007501F5">
        <w:rPr>
          <w:sz w:val="28"/>
          <w:szCs w:val="28"/>
        </w:rPr>
        <w:t xml:space="preserve">. Октябрьский, ИНН 0265007795,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lastRenderedPageBreak/>
        <w:t>Общество с ограниченной ответственностью «</w:t>
      </w:r>
      <w:proofErr w:type="spellStart"/>
      <w:r w:rsidRPr="007501F5">
        <w:rPr>
          <w:sz w:val="28"/>
          <w:szCs w:val="28"/>
        </w:rPr>
        <w:t>Башкортостаннефтезаводстрой</w:t>
      </w:r>
      <w:proofErr w:type="spellEnd"/>
      <w:r w:rsidRPr="007501F5">
        <w:rPr>
          <w:sz w:val="28"/>
          <w:szCs w:val="28"/>
        </w:rPr>
        <w:t xml:space="preserve">», ИНН 03277045629, г. Уфа,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КП РБ Республиканское управление капитального строительства, ИНН 0274108172, г. Уфа,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7501F5" w:rsidRPr="007501F5" w:rsidRDefault="007501F5" w:rsidP="007501F5">
      <w:pPr>
        <w:pStyle w:val="a5"/>
        <w:widowControl/>
        <w:numPr>
          <w:ilvl w:val="0"/>
          <w:numId w:val="20"/>
        </w:numPr>
        <w:spacing w:after="0"/>
        <w:ind w:left="360"/>
        <w:jc w:val="both"/>
        <w:rPr>
          <w:sz w:val="28"/>
          <w:szCs w:val="28"/>
        </w:rPr>
      </w:pPr>
      <w:r w:rsidRPr="007501F5">
        <w:rPr>
          <w:sz w:val="28"/>
          <w:szCs w:val="28"/>
        </w:rPr>
        <w:t xml:space="preserve">Общество с ограниченной ответственностью «ЕГОРОВ», </w:t>
      </w:r>
      <w:proofErr w:type="gramStart"/>
      <w:r w:rsidRPr="007501F5">
        <w:rPr>
          <w:sz w:val="28"/>
          <w:szCs w:val="28"/>
        </w:rPr>
        <w:t>г</w:t>
      </w:r>
      <w:proofErr w:type="gramEnd"/>
      <w:r w:rsidRPr="007501F5">
        <w:rPr>
          <w:sz w:val="28"/>
          <w:szCs w:val="28"/>
        </w:rPr>
        <w:t xml:space="preserve">. Стерлитамак, ИНН 0268053126,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7501F5">
        <w:rPr>
          <w:sz w:val="28"/>
          <w:szCs w:val="28"/>
        </w:rPr>
        <w:t>Ростехнадзора</w:t>
      </w:r>
      <w:proofErr w:type="spellEnd"/>
      <w:r w:rsidRPr="007501F5">
        <w:rPr>
          <w:sz w:val="28"/>
          <w:szCs w:val="28"/>
        </w:rPr>
        <w:t xml:space="preserve"> № 356 от 5 июля 2011г.</w:t>
      </w:r>
    </w:p>
    <w:p w:rsidR="00490A07" w:rsidRPr="00B95287" w:rsidRDefault="00490A07" w:rsidP="00C908DB">
      <w:pPr>
        <w:tabs>
          <w:tab w:val="left" w:pos="405"/>
        </w:tabs>
        <w:spacing w:after="0" w:line="240" w:lineRule="auto"/>
        <w:jc w:val="both"/>
        <w:rPr>
          <w:rFonts w:ascii="Times New Roman" w:hAnsi="Times New Roman" w:cs="Times New Roman"/>
          <w:sz w:val="26"/>
          <w:szCs w:val="26"/>
        </w:rPr>
      </w:pPr>
    </w:p>
    <w:p w:rsidR="00C908DB" w:rsidRPr="00B95287" w:rsidRDefault="00C908DB" w:rsidP="00C908DB">
      <w:pPr>
        <w:tabs>
          <w:tab w:val="left" w:pos="405"/>
        </w:tabs>
        <w:spacing w:after="0" w:line="240" w:lineRule="auto"/>
        <w:jc w:val="both"/>
        <w:rPr>
          <w:rFonts w:ascii="Times New Roman" w:hAnsi="Times New Roman" w:cs="Times New Roman"/>
          <w:sz w:val="26"/>
          <w:szCs w:val="26"/>
        </w:rPr>
      </w:pPr>
      <w:r w:rsidRPr="00B95287">
        <w:rPr>
          <w:rFonts w:ascii="Times New Roman" w:hAnsi="Times New Roman" w:cs="Times New Roman"/>
          <w:sz w:val="26"/>
          <w:szCs w:val="26"/>
        </w:rPr>
        <w:t>Голосо</w:t>
      </w:r>
      <w:r w:rsidR="00B86315">
        <w:rPr>
          <w:rFonts w:ascii="Times New Roman" w:hAnsi="Times New Roman" w:cs="Times New Roman"/>
          <w:sz w:val="26"/>
          <w:szCs w:val="26"/>
        </w:rPr>
        <w:t>в</w:t>
      </w:r>
      <w:r w:rsidR="007501F5">
        <w:rPr>
          <w:rFonts w:ascii="Times New Roman" w:hAnsi="Times New Roman" w:cs="Times New Roman"/>
          <w:sz w:val="26"/>
          <w:szCs w:val="26"/>
        </w:rPr>
        <w:t>али: «за» -  14</w:t>
      </w:r>
      <w:r w:rsidRPr="00B95287">
        <w:rPr>
          <w:rFonts w:ascii="Times New Roman" w:hAnsi="Times New Roman" w:cs="Times New Roman"/>
          <w:sz w:val="26"/>
          <w:szCs w:val="26"/>
        </w:rPr>
        <w:t xml:space="preserve"> голосов, «против» - нет, «воздержались» - нет.</w:t>
      </w:r>
    </w:p>
    <w:p w:rsidR="00C908DB" w:rsidRPr="00B95287" w:rsidRDefault="00C908DB" w:rsidP="00C908DB">
      <w:pPr>
        <w:tabs>
          <w:tab w:val="left" w:pos="405"/>
        </w:tabs>
        <w:spacing w:after="0" w:line="240" w:lineRule="auto"/>
        <w:jc w:val="both"/>
        <w:rPr>
          <w:rFonts w:ascii="Times New Roman" w:hAnsi="Times New Roman" w:cs="Times New Roman"/>
          <w:sz w:val="26"/>
          <w:szCs w:val="26"/>
        </w:rPr>
      </w:pPr>
      <w:r w:rsidRPr="00B95287">
        <w:rPr>
          <w:rFonts w:ascii="Times New Roman" w:hAnsi="Times New Roman" w:cs="Times New Roman"/>
          <w:sz w:val="26"/>
          <w:szCs w:val="26"/>
        </w:rPr>
        <w:t>Решение принято единогласно.</w:t>
      </w:r>
    </w:p>
    <w:p w:rsidR="00E40344" w:rsidRDefault="00E40344" w:rsidP="000B117C">
      <w:pPr>
        <w:pStyle w:val="a5"/>
        <w:tabs>
          <w:tab w:val="left" w:pos="0"/>
        </w:tabs>
        <w:contextualSpacing/>
        <w:jc w:val="both"/>
        <w:rPr>
          <w:b/>
          <w:sz w:val="26"/>
          <w:szCs w:val="26"/>
        </w:rPr>
      </w:pPr>
    </w:p>
    <w:p w:rsidR="00E40344" w:rsidRPr="00C65493" w:rsidRDefault="00E40344" w:rsidP="00E40344">
      <w:pPr>
        <w:pStyle w:val="a5"/>
        <w:tabs>
          <w:tab w:val="left" w:pos="426"/>
        </w:tabs>
        <w:contextualSpacing/>
        <w:jc w:val="both"/>
        <w:rPr>
          <w:b/>
          <w:color w:val="000000" w:themeColor="text1"/>
          <w:sz w:val="28"/>
          <w:szCs w:val="28"/>
        </w:rPr>
      </w:pPr>
      <w:r w:rsidRPr="00C65493">
        <w:rPr>
          <w:b/>
          <w:color w:val="000000" w:themeColor="text1"/>
          <w:sz w:val="26"/>
          <w:szCs w:val="26"/>
        </w:rPr>
        <w:t>ПО ВТОРОМУ  ВОПРОСУ ПОВЕСТКИ ДНЯ</w:t>
      </w:r>
      <w:r w:rsidRPr="00C65493">
        <w:rPr>
          <w:color w:val="000000" w:themeColor="text1"/>
          <w:sz w:val="26"/>
          <w:szCs w:val="26"/>
        </w:rPr>
        <w:t xml:space="preserve">: </w:t>
      </w:r>
      <w:r w:rsidRPr="00C65493">
        <w:rPr>
          <w:b/>
          <w:color w:val="000000" w:themeColor="text1"/>
          <w:sz w:val="28"/>
          <w:szCs w:val="28"/>
        </w:rPr>
        <w:t>О работе предприятий дорожного комплекса – членов НП СРОР «Союз строителей Республики Башкортостан»</w:t>
      </w:r>
    </w:p>
    <w:p w:rsidR="00E40344" w:rsidRPr="00C65493" w:rsidRDefault="00E40344" w:rsidP="000B117C">
      <w:pPr>
        <w:pStyle w:val="a5"/>
        <w:tabs>
          <w:tab w:val="left" w:pos="0"/>
        </w:tabs>
        <w:contextualSpacing/>
        <w:jc w:val="both"/>
        <w:rPr>
          <w:color w:val="000000" w:themeColor="text1"/>
          <w:sz w:val="28"/>
          <w:szCs w:val="28"/>
        </w:rPr>
      </w:pPr>
      <w:r w:rsidRPr="00C65493">
        <w:rPr>
          <w:b/>
          <w:color w:val="000000" w:themeColor="text1"/>
          <w:sz w:val="26"/>
          <w:szCs w:val="26"/>
          <w:u w:val="single"/>
        </w:rPr>
        <w:t>СЛУШАЛИ</w:t>
      </w:r>
      <w:r w:rsidRPr="00C65493">
        <w:rPr>
          <w:b/>
          <w:color w:val="000000" w:themeColor="text1"/>
          <w:sz w:val="26"/>
          <w:szCs w:val="26"/>
        </w:rPr>
        <w:t>:</w:t>
      </w:r>
      <w:r w:rsidRPr="00C65493">
        <w:rPr>
          <w:color w:val="000000" w:themeColor="text1"/>
          <w:sz w:val="28"/>
          <w:szCs w:val="28"/>
        </w:rPr>
        <w:t xml:space="preserve"> информацию председателя Контрольного комитета Дягилева А.И. о работе предприятий дорожного комплекса.</w:t>
      </w:r>
    </w:p>
    <w:p w:rsidR="00E40344" w:rsidRPr="00C65493" w:rsidRDefault="00E40344" w:rsidP="000B117C">
      <w:pPr>
        <w:pStyle w:val="a5"/>
        <w:tabs>
          <w:tab w:val="left" w:pos="0"/>
        </w:tabs>
        <w:contextualSpacing/>
        <w:jc w:val="both"/>
        <w:rPr>
          <w:color w:val="000000" w:themeColor="text1"/>
          <w:sz w:val="28"/>
          <w:szCs w:val="28"/>
        </w:rPr>
      </w:pPr>
      <w:r w:rsidRPr="00C65493">
        <w:rPr>
          <w:color w:val="000000" w:themeColor="text1"/>
          <w:sz w:val="28"/>
          <w:szCs w:val="28"/>
        </w:rPr>
        <w:t>Членов Некоммерческого партнерства, выступления руководителей предприятий:</w:t>
      </w:r>
    </w:p>
    <w:p w:rsidR="009B4F1D" w:rsidRPr="00C65493" w:rsidRDefault="009B4F1D" w:rsidP="000B117C">
      <w:pPr>
        <w:pStyle w:val="a5"/>
        <w:tabs>
          <w:tab w:val="left" w:pos="0"/>
        </w:tabs>
        <w:contextualSpacing/>
        <w:jc w:val="both"/>
        <w:rPr>
          <w:color w:val="000000" w:themeColor="text1"/>
          <w:sz w:val="28"/>
          <w:szCs w:val="28"/>
        </w:rPr>
      </w:pPr>
    </w:p>
    <w:p w:rsidR="00325442" w:rsidRPr="00C65493" w:rsidRDefault="00325442" w:rsidP="00325442">
      <w:pPr>
        <w:pStyle w:val="a5"/>
        <w:tabs>
          <w:tab w:val="left" w:pos="0"/>
        </w:tabs>
        <w:contextualSpacing/>
        <w:jc w:val="both"/>
        <w:rPr>
          <w:color w:val="000000" w:themeColor="text1"/>
          <w:sz w:val="28"/>
          <w:szCs w:val="28"/>
        </w:rPr>
      </w:pPr>
      <w:r w:rsidRPr="00C65493">
        <w:rPr>
          <w:color w:val="000000" w:themeColor="text1"/>
          <w:sz w:val="28"/>
          <w:szCs w:val="28"/>
        </w:rPr>
        <w:t xml:space="preserve">-Заместителя руководителя по производственным вопросам ГКУ УДХ РБ – </w:t>
      </w:r>
      <w:proofErr w:type="spellStart"/>
      <w:r w:rsidRPr="00C65493">
        <w:rPr>
          <w:color w:val="000000" w:themeColor="text1"/>
          <w:sz w:val="28"/>
          <w:szCs w:val="28"/>
        </w:rPr>
        <w:t>Старцева</w:t>
      </w:r>
      <w:proofErr w:type="spellEnd"/>
      <w:r w:rsidRPr="00C65493">
        <w:rPr>
          <w:color w:val="000000" w:themeColor="text1"/>
          <w:sz w:val="28"/>
          <w:szCs w:val="28"/>
        </w:rPr>
        <w:t xml:space="preserve"> В.Г.: который рассказал о работе Управления Дорожного Хозяйства за 2011г., о перспективах на 2012г., о </w:t>
      </w:r>
      <w:proofErr w:type="gramStart"/>
      <w:r w:rsidRPr="00C65493">
        <w:rPr>
          <w:color w:val="000000" w:themeColor="text1"/>
          <w:sz w:val="28"/>
          <w:szCs w:val="28"/>
        </w:rPr>
        <w:t>том</w:t>
      </w:r>
      <w:proofErr w:type="gramEnd"/>
      <w:r w:rsidRPr="00C65493">
        <w:rPr>
          <w:color w:val="000000" w:themeColor="text1"/>
          <w:sz w:val="28"/>
          <w:szCs w:val="28"/>
        </w:rPr>
        <w:t xml:space="preserve"> что норматив на содержание дорог на 2012г. увеличился в 2 раза. По прошедшему году система электронных торгов не оправдала себя. Выигрывали организации из других регионов. На следующий год предполагается на муниципальном уровне проводить не аукционы, а конкурсы квалификации по 6-бальной шале.</w:t>
      </w:r>
    </w:p>
    <w:p w:rsidR="00325442" w:rsidRPr="00C65493" w:rsidRDefault="00325442" w:rsidP="000B117C">
      <w:pPr>
        <w:pStyle w:val="a5"/>
        <w:tabs>
          <w:tab w:val="left" w:pos="0"/>
        </w:tabs>
        <w:contextualSpacing/>
        <w:jc w:val="both"/>
        <w:rPr>
          <w:color w:val="000000" w:themeColor="text1"/>
          <w:sz w:val="28"/>
          <w:szCs w:val="28"/>
        </w:rPr>
      </w:pPr>
    </w:p>
    <w:p w:rsidR="00FF2BA7" w:rsidRPr="00C65493" w:rsidRDefault="00325442" w:rsidP="000B117C">
      <w:pPr>
        <w:pStyle w:val="a5"/>
        <w:tabs>
          <w:tab w:val="left" w:pos="0"/>
        </w:tabs>
        <w:contextualSpacing/>
        <w:jc w:val="both"/>
        <w:rPr>
          <w:color w:val="000000" w:themeColor="text1"/>
          <w:sz w:val="28"/>
          <w:szCs w:val="28"/>
        </w:rPr>
      </w:pPr>
      <w:proofErr w:type="spellStart"/>
      <w:r w:rsidRPr="00C65493">
        <w:rPr>
          <w:color w:val="000000" w:themeColor="text1"/>
          <w:sz w:val="28"/>
          <w:szCs w:val="28"/>
        </w:rPr>
        <w:t>Струговец</w:t>
      </w:r>
      <w:proofErr w:type="spellEnd"/>
      <w:r w:rsidRPr="00C65493">
        <w:rPr>
          <w:color w:val="000000" w:themeColor="text1"/>
          <w:sz w:val="28"/>
          <w:szCs w:val="28"/>
        </w:rPr>
        <w:t xml:space="preserve"> И.Б. – главный инженер  ОАО «</w:t>
      </w:r>
      <w:proofErr w:type="spellStart"/>
      <w:r w:rsidRPr="00C65493">
        <w:rPr>
          <w:color w:val="000000" w:themeColor="text1"/>
          <w:sz w:val="28"/>
          <w:szCs w:val="28"/>
        </w:rPr>
        <w:t>Башкиравтодор</w:t>
      </w:r>
      <w:proofErr w:type="spellEnd"/>
      <w:r w:rsidRPr="00C65493">
        <w:rPr>
          <w:color w:val="000000" w:themeColor="text1"/>
          <w:sz w:val="28"/>
          <w:szCs w:val="28"/>
        </w:rPr>
        <w:t xml:space="preserve">»: </w:t>
      </w:r>
      <w:r w:rsidR="00FF2BA7" w:rsidRPr="00C65493">
        <w:rPr>
          <w:color w:val="000000" w:themeColor="text1"/>
          <w:sz w:val="28"/>
          <w:szCs w:val="28"/>
        </w:rPr>
        <w:t>рассказал о структуре ОАО «</w:t>
      </w:r>
      <w:proofErr w:type="spellStart"/>
      <w:r w:rsidR="00FF2BA7" w:rsidRPr="00C65493">
        <w:rPr>
          <w:color w:val="000000" w:themeColor="text1"/>
          <w:sz w:val="28"/>
          <w:szCs w:val="28"/>
        </w:rPr>
        <w:t>Башкиравтодор</w:t>
      </w:r>
      <w:proofErr w:type="spellEnd"/>
      <w:r w:rsidR="00FF2BA7" w:rsidRPr="00C65493">
        <w:rPr>
          <w:color w:val="000000" w:themeColor="text1"/>
          <w:sz w:val="28"/>
          <w:szCs w:val="28"/>
        </w:rPr>
        <w:t>, об объемах за 2011г.:</w:t>
      </w:r>
    </w:p>
    <w:p w:rsidR="00FF2BA7" w:rsidRPr="00C65493" w:rsidRDefault="00FF2BA7" w:rsidP="000B117C">
      <w:pPr>
        <w:pStyle w:val="a5"/>
        <w:tabs>
          <w:tab w:val="left" w:pos="0"/>
        </w:tabs>
        <w:contextualSpacing/>
        <w:jc w:val="both"/>
        <w:rPr>
          <w:color w:val="000000" w:themeColor="text1"/>
          <w:sz w:val="28"/>
          <w:szCs w:val="28"/>
        </w:rPr>
      </w:pPr>
      <w:r w:rsidRPr="00C65493">
        <w:rPr>
          <w:color w:val="000000" w:themeColor="text1"/>
          <w:sz w:val="28"/>
          <w:szCs w:val="28"/>
        </w:rPr>
        <w:t xml:space="preserve">- 5,45 </w:t>
      </w:r>
      <w:proofErr w:type="spellStart"/>
      <w:proofErr w:type="gramStart"/>
      <w:r w:rsidRPr="00C65493">
        <w:rPr>
          <w:color w:val="000000" w:themeColor="text1"/>
          <w:sz w:val="28"/>
          <w:szCs w:val="28"/>
        </w:rPr>
        <w:t>млрд</w:t>
      </w:r>
      <w:proofErr w:type="spellEnd"/>
      <w:proofErr w:type="gramEnd"/>
      <w:r w:rsidRPr="00C65493">
        <w:rPr>
          <w:color w:val="000000" w:themeColor="text1"/>
          <w:sz w:val="28"/>
          <w:szCs w:val="28"/>
        </w:rPr>
        <w:t xml:space="preserve"> выполнено работ по генподряду;</w:t>
      </w:r>
    </w:p>
    <w:p w:rsidR="00FF2BA7" w:rsidRPr="00C65493" w:rsidRDefault="00FF2BA7" w:rsidP="000B117C">
      <w:pPr>
        <w:pStyle w:val="a5"/>
        <w:tabs>
          <w:tab w:val="left" w:pos="0"/>
        </w:tabs>
        <w:contextualSpacing/>
        <w:jc w:val="both"/>
        <w:rPr>
          <w:color w:val="000000" w:themeColor="text1"/>
          <w:sz w:val="28"/>
          <w:szCs w:val="28"/>
        </w:rPr>
      </w:pPr>
      <w:r w:rsidRPr="00C65493">
        <w:rPr>
          <w:color w:val="000000" w:themeColor="text1"/>
          <w:sz w:val="28"/>
          <w:szCs w:val="28"/>
        </w:rPr>
        <w:t xml:space="preserve">- 4,98 </w:t>
      </w:r>
      <w:proofErr w:type="spellStart"/>
      <w:proofErr w:type="gramStart"/>
      <w:r w:rsidRPr="00C65493">
        <w:rPr>
          <w:color w:val="000000" w:themeColor="text1"/>
          <w:sz w:val="28"/>
          <w:szCs w:val="28"/>
        </w:rPr>
        <w:t>млрд</w:t>
      </w:r>
      <w:proofErr w:type="spellEnd"/>
      <w:proofErr w:type="gramEnd"/>
      <w:r w:rsidRPr="00C65493">
        <w:rPr>
          <w:color w:val="000000" w:themeColor="text1"/>
          <w:sz w:val="28"/>
          <w:szCs w:val="28"/>
        </w:rPr>
        <w:t xml:space="preserve"> – собственными силами.</w:t>
      </w:r>
    </w:p>
    <w:p w:rsidR="00FF2BA7" w:rsidRPr="00C65493" w:rsidRDefault="00FF2BA7" w:rsidP="000B117C">
      <w:pPr>
        <w:pStyle w:val="a5"/>
        <w:tabs>
          <w:tab w:val="left" w:pos="0"/>
        </w:tabs>
        <w:contextualSpacing/>
        <w:jc w:val="both"/>
        <w:rPr>
          <w:color w:val="000000" w:themeColor="text1"/>
          <w:sz w:val="28"/>
          <w:szCs w:val="28"/>
        </w:rPr>
      </w:pPr>
      <w:proofErr w:type="gramStart"/>
      <w:r w:rsidRPr="00C65493">
        <w:rPr>
          <w:color w:val="000000" w:themeColor="text1"/>
          <w:sz w:val="28"/>
          <w:szCs w:val="28"/>
        </w:rPr>
        <w:t>Коэффициент</w:t>
      </w:r>
      <w:proofErr w:type="gramEnd"/>
      <w:r w:rsidRPr="00C65493">
        <w:rPr>
          <w:color w:val="000000" w:themeColor="text1"/>
          <w:sz w:val="28"/>
          <w:szCs w:val="28"/>
        </w:rPr>
        <w:t xml:space="preserve"> применяемый в смете по отношению к 2011г. – 3,51. По этому коэффициенту битум заложен 6000руб/т, в реальности 12000руб./т, и т.п.</w:t>
      </w:r>
    </w:p>
    <w:p w:rsidR="00E40344" w:rsidRPr="00C65493" w:rsidRDefault="00FF2BA7" w:rsidP="000B117C">
      <w:pPr>
        <w:pStyle w:val="a5"/>
        <w:tabs>
          <w:tab w:val="left" w:pos="0"/>
        </w:tabs>
        <w:contextualSpacing/>
        <w:jc w:val="both"/>
        <w:rPr>
          <w:color w:val="000000" w:themeColor="text1"/>
          <w:sz w:val="28"/>
          <w:szCs w:val="28"/>
        </w:rPr>
      </w:pPr>
      <w:r w:rsidRPr="00C65493">
        <w:rPr>
          <w:color w:val="000000" w:themeColor="text1"/>
          <w:sz w:val="28"/>
          <w:szCs w:val="28"/>
        </w:rPr>
        <w:t>рентабельность за прошлый год составила 5 % (за счет внешних заказчиков).</w:t>
      </w:r>
    </w:p>
    <w:p w:rsidR="00325442" w:rsidRPr="00C65493" w:rsidRDefault="009B4F1D" w:rsidP="000B117C">
      <w:pPr>
        <w:pStyle w:val="a5"/>
        <w:tabs>
          <w:tab w:val="left" w:pos="0"/>
        </w:tabs>
        <w:contextualSpacing/>
        <w:jc w:val="both"/>
        <w:rPr>
          <w:color w:val="000000" w:themeColor="text1"/>
          <w:sz w:val="28"/>
          <w:szCs w:val="28"/>
        </w:rPr>
      </w:pPr>
      <w:r w:rsidRPr="00C65493">
        <w:rPr>
          <w:color w:val="000000" w:themeColor="text1"/>
          <w:sz w:val="28"/>
          <w:szCs w:val="28"/>
        </w:rPr>
        <w:t>С 1.01.2012г. конкурсы на субподряд будут проводиться согласно ФЗ-223, «О закупках товаров, работ, услуг отдельными видами юридических лиц».</w:t>
      </w:r>
    </w:p>
    <w:p w:rsidR="009B4F1D" w:rsidRPr="00C65493" w:rsidRDefault="009B4F1D" w:rsidP="000B117C">
      <w:pPr>
        <w:pStyle w:val="a5"/>
        <w:tabs>
          <w:tab w:val="left" w:pos="0"/>
        </w:tabs>
        <w:contextualSpacing/>
        <w:jc w:val="both"/>
        <w:rPr>
          <w:color w:val="000000" w:themeColor="text1"/>
          <w:sz w:val="28"/>
          <w:szCs w:val="28"/>
        </w:rPr>
      </w:pPr>
    </w:p>
    <w:p w:rsidR="000D3C2C" w:rsidRPr="00C65493" w:rsidRDefault="009B4F1D" w:rsidP="000B117C">
      <w:pPr>
        <w:pStyle w:val="a5"/>
        <w:tabs>
          <w:tab w:val="left" w:pos="0"/>
        </w:tabs>
        <w:contextualSpacing/>
        <w:jc w:val="both"/>
        <w:rPr>
          <w:color w:val="000000" w:themeColor="text1"/>
          <w:sz w:val="28"/>
          <w:szCs w:val="28"/>
        </w:rPr>
      </w:pPr>
      <w:r w:rsidRPr="00C65493">
        <w:rPr>
          <w:color w:val="000000" w:themeColor="text1"/>
          <w:sz w:val="28"/>
          <w:szCs w:val="28"/>
        </w:rPr>
        <w:lastRenderedPageBreak/>
        <w:t xml:space="preserve">Заместитель директора </w:t>
      </w:r>
      <w:r w:rsidR="00E40344" w:rsidRPr="00C65493">
        <w:rPr>
          <w:color w:val="000000" w:themeColor="text1"/>
          <w:sz w:val="28"/>
          <w:szCs w:val="28"/>
        </w:rPr>
        <w:t>ООО «</w:t>
      </w:r>
      <w:proofErr w:type="spellStart"/>
      <w:r w:rsidR="00E40344" w:rsidRPr="00C65493">
        <w:rPr>
          <w:color w:val="000000" w:themeColor="text1"/>
          <w:sz w:val="28"/>
          <w:szCs w:val="28"/>
        </w:rPr>
        <w:t>Дортрансстрой</w:t>
      </w:r>
      <w:proofErr w:type="spellEnd"/>
      <w:r w:rsidR="00E40344" w:rsidRPr="00C65493">
        <w:rPr>
          <w:color w:val="000000" w:themeColor="text1"/>
          <w:sz w:val="28"/>
          <w:szCs w:val="28"/>
        </w:rPr>
        <w:t xml:space="preserve">» </w:t>
      </w:r>
      <w:r w:rsidRPr="00C65493">
        <w:rPr>
          <w:color w:val="000000" w:themeColor="text1"/>
          <w:sz w:val="28"/>
          <w:szCs w:val="28"/>
        </w:rPr>
        <w:t xml:space="preserve">- </w:t>
      </w:r>
      <w:proofErr w:type="spellStart"/>
      <w:r w:rsidRPr="00C65493">
        <w:rPr>
          <w:color w:val="000000" w:themeColor="text1"/>
          <w:sz w:val="28"/>
          <w:szCs w:val="28"/>
        </w:rPr>
        <w:t>Дергачев</w:t>
      </w:r>
      <w:proofErr w:type="spellEnd"/>
      <w:r w:rsidRPr="00C65493">
        <w:rPr>
          <w:color w:val="000000" w:themeColor="text1"/>
          <w:sz w:val="28"/>
          <w:szCs w:val="28"/>
        </w:rPr>
        <w:t xml:space="preserve"> А.Г.</w:t>
      </w:r>
      <w:r w:rsidR="00D1124E" w:rsidRPr="00C65493">
        <w:rPr>
          <w:color w:val="000000" w:themeColor="text1"/>
          <w:sz w:val="28"/>
          <w:szCs w:val="28"/>
        </w:rPr>
        <w:t xml:space="preserve">: </w:t>
      </w:r>
      <w:r w:rsidR="00F436C2" w:rsidRPr="00C65493">
        <w:rPr>
          <w:color w:val="000000" w:themeColor="text1"/>
          <w:sz w:val="28"/>
          <w:szCs w:val="28"/>
        </w:rPr>
        <w:t xml:space="preserve">выполнение 2,98 </w:t>
      </w:r>
      <w:proofErr w:type="spellStart"/>
      <w:proofErr w:type="gramStart"/>
      <w:r w:rsidR="00F436C2" w:rsidRPr="00C65493">
        <w:rPr>
          <w:color w:val="000000" w:themeColor="text1"/>
          <w:sz w:val="28"/>
          <w:szCs w:val="28"/>
        </w:rPr>
        <w:t>млрд</w:t>
      </w:r>
      <w:proofErr w:type="spellEnd"/>
      <w:proofErr w:type="gramEnd"/>
      <w:r w:rsidR="00F436C2" w:rsidRPr="00C65493">
        <w:rPr>
          <w:color w:val="000000" w:themeColor="text1"/>
          <w:sz w:val="28"/>
          <w:szCs w:val="28"/>
        </w:rPr>
        <w:t xml:space="preserve"> руб. Рентабельность за прошлый год составила 8%. На развитее производства не остается средств. Индексы последний раз пересматривались в 2009г. Топливо на сегодняшний день составляет 28% от общего объема расходов. Необходимо обратиться к правительству о пересмотре индекса, исходя </w:t>
      </w:r>
      <w:proofErr w:type="gramStart"/>
      <w:r w:rsidR="00F436C2" w:rsidRPr="00C65493">
        <w:rPr>
          <w:color w:val="000000" w:themeColor="text1"/>
          <w:sz w:val="28"/>
          <w:szCs w:val="28"/>
        </w:rPr>
        <w:t>из</w:t>
      </w:r>
      <w:proofErr w:type="gramEnd"/>
      <w:r w:rsidR="00F436C2" w:rsidRPr="00C65493">
        <w:rPr>
          <w:color w:val="000000" w:themeColor="text1"/>
          <w:sz w:val="28"/>
          <w:szCs w:val="28"/>
        </w:rPr>
        <w:t xml:space="preserve"> реального </w:t>
      </w:r>
      <w:proofErr w:type="spellStart"/>
      <w:r w:rsidR="00F436C2" w:rsidRPr="00C65493">
        <w:rPr>
          <w:color w:val="000000" w:themeColor="text1"/>
          <w:sz w:val="28"/>
          <w:szCs w:val="28"/>
        </w:rPr>
        <w:t>полоения</w:t>
      </w:r>
      <w:proofErr w:type="spellEnd"/>
      <w:r w:rsidR="00F436C2" w:rsidRPr="00C65493">
        <w:rPr>
          <w:color w:val="000000" w:themeColor="text1"/>
          <w:sz w:val="28"/>
          <w:szCs w:val="28"/>
        </w:rPr>
        <w:t>.</w:t>
      </w:r>
    </w:p>
    <w:p w:rsidR="00D1124E" w:rsidRPr="00C65493" w:rsidRDefault="00D1124E" w:rsidP="000B117C">
      <w:pPr>
        <w:pStyle w:val="a5"/>
        <w:tabs>
          <w:tab w:val="left" w:pos="0"/>
        </w:tabs>
        <w:contextualSpacing/>
        <w:jc w:val="both"/>
        <w:rPr>
          <w:b/>
          <w:color w:val="000000" w:themeColor="text1"/>
          <w:sz w:val="28"/>
          <w:szCs w:val="28"/>
        </w:rPr>
      </w:pPr>
    </w:p>
    <w:p w:rsidR="00766F00" w:rsidRPr="00C65493" w:rsidRDefault="00766F00" w:rsidP="00766F00">
      <w:pPr>
        <w:pStyle w:val="a3"/>
        <w:spacing w:before="0" w:beforeAutospacing="0" w:after="0"/>
        <w:jc w:val="both"/>
        <w:rPr>
          <w:color w:val="000000" w:themeColor="text1"/>
          <w:sz w:val="28"/>
          <w:szCs w:val="28"/>
        </w:rPr>
      </w:pPr>
      <w:proofErr w:type="spellStart"/>
      <w:r w:rsidRPr="00C65493">
        <w:rPr>
          <w:color w:val="000000" w:themeColor="text1"/>
          <w:sz w:val="26"/>
          <w:szCs w:val="26"/>
        </w:rPr>
        <w:t>Бикметов</w:t>
      </w:r>
      <w:proofErr w:type="spellEnd"/>
      <w:r w:rsidRPr="00C65493">
        <w:rPr>
          <w:color w:val="000000" w:themeColor="text1"/>
          <w:sz w:val="26"/>
          <w:szCs w:val="26"/>
        </w:rPr>
        <w:t xml:space="preserve"> Р.Р. </w:t>
      </w:r>
      <w:r w:rsidRPr="00C65493">
        <w:rPr>
          <w:color w:val="000000" w:themeColor="text1"/>
          <w:sz w:val="28"/>
          <w:szCs w:val="28"/>
        </w:rPr>
        <w:t>директор ООО ДСПМК «</w:t>
      </w:r>
      <w:proofErr w:type="spellStart"/>
      <w:r w:rsidRPr="00C65493">
        <w:rPr>
          <w:color w:val="000000" w:themeColor="text1"/>
          <w:sz w:val="28"/>
          <w:szCs w:val="28"/>
        </w:rPr>
        <w:t>Толбазинская</w:t>
      </w:r>
      <w:proofErr w:type="spellEnd"/>
      <w:r w:rsidRPr="00C65493">
        <w:rPr>
          <w:color w:val="000000" w:themeColor="text1"/>
          <w:sz w:val="28"/>
          <w:szCs w:val="28"/>
        </w:rPr>
        <w:t xml:space="preserve">»: предприятия дорожного комплекса находятся в катастрофическом положении. Организации  приходится работать практически в убыток, только для того чтобы сохранить коллектив, за счет прошлых резервов. </w:t>
      </w:r>
    </w:p>
    <w:p w:rsidR="009B4F1D" w:rsidRPr="00C65493" w:rsidRDefault="009B4F1D" w:rsidP="00766F00">
      <w:pPr>
        <w:pStyle w:val="a3"/>
        <w:spacing w:before="0" w:beforeAutospacing="0" w:after="0"/>
        <w:jc w:val="both"/>
        <w:rPr>
          <w:color w:val="000000" w:themeColor="text1"/>
          <w:sz w:val="28"/>
          <w:szCs w:val="28"/>
        </w:rPr>
      </w:pPr>
    </w:p>
    <w:p w:rsidR="00766F00" w:rsidRDefault="00766F00" w:rsidP="00766F00">
      <w:pPr>
        <w:pStyle w:val="a5"/>
        <w:tabs>
          <w:tab w:val="left" w:pos="0"/>
        </w:tabs>
        <w:contextualSpacing/>
        <w:jc w:val="both"/>
        <w:rPr>
          <w:color w:val="000000" w:themeColor="text1"/>
          <w:sz w:val="28"/>
          <w:szCs w:val="28"/>
        </w:rPr>
      </w:pPr>
      <w:r w:rsidRPr="00C65493">
        <w:rPr>
          <w:color w:val="000000" w:themeColor="text1"/>
          <w:sz w:val="28"/>
          <w:szCs w:val="28"/>
        </w:rPr>
        <w:t>Исламов Р.Р.- директор  ООО  «Уфа-Юл»: по электронным торгам приходилось снижать цену  на 28-29%%. 2011г. закрыли с убытками. Если положение на строительном рынке не измениться, то небольшие дорожные  организации не выживут</w:t>
      </w:r>
      <w:r w:rsidR="009B4F1D" w:rsidRPr="00C65493">
        <w:rPr>
          <w:color w:val="000000" w:themeColor="text1"/>
          <w:sz w:val="28"/>
          <w:szCs w:val="28"/>
        </w:rPr>
        <w:t>. Дизельное топливо и битум с того момента, когда последний раз увеличивали индекс выросли более чем на 60%. Предложение – увеличить индекс.</w:t>
      </w:r>
    </w:p>
    <w:p w:rsidR="002F062F" w:rsidRDefault="002F062F" w:rsidP="002F062F">
      <w:pPr>
        <w:jc w:val="both"/>
        <w:rPr>
          <w:rFonts w:ascii="Times New Roman" w:hAnsi="Times New Roman"/>
          <w:sz w:val="28"/>
          <w:szCs w:val="28"/>
        </w:rPr>
      </w:pPr>
      <w:proofErr w:type="spellStart"/>
      <w:r>
        <w:rPr>
          <w:rFonts w:ascii="Times New Roman" w:hAnsi="Times New Roman"/>
          <w:sz w:val="28"/>
          <w:szCs w:val="28"/>
        </w:rPr>
        <w:t>Коротун</w:t>
      </w:r>
      <w:proofErr w:type="spellEnd"/>
      <w:r>
        <w:rPr>
          <w:rFonts w:ascii="Times New Roman" w:hAnsi="Times New Roman"/>
          <w:sz w:val="28"/>
          <w:szCs w:val="28"/>
        </w:rPr>
        <w:t xml:space="preserve"> В.И. – генеральный директор</w:t>
      </w:r>
      <w:r w:rsidR="0095678A">
        <w:rPr>
          <w:rFonts w:ascii="Times New Roman" w:hAnsi="Times New Roman"/>
          <w:sz w:val="28"/>
          <w:szCs w:val="28"/>
        </w:rPr>
        <w:t xml:space="preserve"> НП СРОР «Союз строителей РБ»который</w:t>
      </w:r>
      <w:proofErr w:type="gramStart"/>
      <w:r w:rsidR="0095678A">
        <w:rPr>
          <w:rFonts w:ascii="Times New Roman" w:hAnsi="Times New Roman"/>
          <w:sz w:val="28"/>
          <w:szCs w:val="28"/>
        </w:rPr>
        <w:t xml:space="preserve"> О</w:t>
      </w:r>
      <w:proofErr w:type="gramEnd"/>
      <w:r>
        <w:rPr>
          <w:rFonts w:ascii="Times New Roman" w:hAnsi="Times New Roman"/>
          <w:sz w:val="28"/>
          <w:szCs w:val="28"/>
        </w:rPr>
        <w:t xml:space="preserve">тметил, что за последние два года руководители предприятий дорожного комплекса ни разу не обратились в Дирекцию </w:t>
      </w:r>
      <w:r w:rsidR="0095678A">
        <w:rPr>
          <w:rFonts w:ascii="Times New Roman" w:hAnsi="Times New Roman"/>
          <w:sz w:val="28"/>
          <w:szCs w:val="28"/>
        </w:rPr>
        <w:t>Пар</w:t>
      </w:r>
      <w:r>
        <w:rPr>
          <w:rFonts w:ascii="Times New Roman" w:hAnsi="Times New Roman"/>
          <w:sz w:val="28"/>
          <w:szCs w:val="28"/>
        </w:rPr>
        <w:t>тнерства о «замо</w:t>
      </w:r>
      <w:r w:rsidR="0095678A">
        <w:rPr>
          <w:rFonts w:ascii="Times New Roman" w:hAnsi="Times New Roman"/>
          <w:sz w:val="28"/>
          <w:szCs w:val="28"/>
        </w:rPr>
        <w:t xml:space="preserve">раживании» индексов </w:t>
      </w:r>
      <w:proofErr w:type="spellStart"/>
      <w:r w:rsidR="0095678A">
        <w:rPr>
          <w:rFonts w:ascii="Times New Roman" w:hAnsi="Times New Roman"/>
          <w:sz w:val="28"/>
          <w:szCs w:val="28"/>
        </w:rPr>
        <w:t>строительно</w:t>
      </w:r>
      <w:proofErr w:type="spellEnd"/>
      <w:r w:rsidR="0095678A">
        <w:rPr>
          <w:rFonts w:ascii="Times New Roman" w:hAnsi="Times New Roman"/>
          <w:sz w:val="28"/>
          <w:szCs w:val="28"/>
        </w:rPr>
        <w:t>–</w:t>
      </w:r>
      <w:r>
        <w:rPr>
          <w:rFonts w:ascii="Times New Roman" w:hAnsi="Times New Roman"/>
          <w:sz w:val="28"/>
          <w:szCs w:val="28"/>
        </w:rPr>
        <w:t xml:space="preserve">монтажных работ и заработной платы с 2009 года. </w:t>
      </w:r>
      <w:proofErr w:type="gramStart"/>
      <w:r>
        <w:rPr>
          <w:rFonts w:ascii="Times New Roman" w:hAnsi="Times New Roman"/>
          <w:sz w:val="28"/>
          <w:szCs w:val="28"/>
        </w:rPr>
        <w:t>Представленный материал о стоимости материалов, если в 1-ом квартале 2012 года в сравнении с 1 кварталом 2009 г. не дает информации по статьям затрат фактической себестоимости в сравнении со сметной по конкретным объектам дорожного хозяйства.</w:t>
      </w:r>
      <w:proofErr w:type="gramEnd"/>
      <w:r>
        <w:rPr>
          <w:rFonts w:ascii="Times New Roman" w:hAnsi="Times New Roman"/>
          <w:sz w:val="28"/>
          <w:szCs w:val="28"/>
        </w:rPr>
        <w:t xml:space="preserve"> Необходимо руководителям дорожного хо</w:t>
      </w:r>
      <w:r w:rsidR="0095678A">
        <w:rPr>
          <w:rFonts w:ascii="Times New Roman" w:hAnsi="Times New Roman"/>
          <w:sz w:val="28"/>
          <w:szCs w:val="28"/>
        </w:rPr>
        <w:t xml:space="preserve">зяйства до 20 марта представить, </w:t>
      </w:r>
      <w:r>
        <w:rPr>
          <w:rFonts w:ascii="Times New Roman" w:hAnsi="Times New Roman"/>
          <w:sz w:val="28"/>
          <w:szCs w:val="28"/>
        </w:rPr>
        <w:t>информацию, которая  д</w:t>
      </w:r>
      <w:r w:rsidR="0095678A">
        <w:rPr>
          <w:rFonts w:ascii="Times New Roman" w:hAnsi="Times New Roman"/>
          <w:sz w:val="28"/>
          <w:szCs w:val="28"/>
        </w:rPr>
        <w:t xml:space="preserve">ает </w:t>
      </w:r>
      <w:proofErr w:type="gramStart"/>
      <w:r w:rsidR="0095678A">
        <w:rPr>
          <w:rFonts w:ascii="Times New Roman" w:hAnsi="Times New Roman"/>
          <w:sz w:val="28"/>
          <w:szCs w:val="28"/>
        </w:rPr>
        <w:t>возможность</w:t>
      </w:r>
      <w:proofErr w:type="gramEnd"/>
      <w:r w:rsidR="0095678A">
        <w:rPr>
          <w:rFonts w:ascii="Times New Roman" w:hAnsi="Times New Roman"/>
          <w:sz w:val="28"/>
          <w:szCs w:val="28"/>
        </w:rPr>
        <w:t xml:space="preserve"> аргументировано </w:t>
      </w:r>
      <w:r>
        <w:rPr>
          <w:rFonts w:ascii="Times New Roman" w:hAnsi="Times New Roman"/>
          <w:sz w:val="28"/>
          <w:szCs w:val="28"/>
        </w:rPr>
        <w:t xml:space="preserve">потребовать от руководства </w:t>
      </w:r>
      <w:proofErr w:type="spellStart"/>
      <w:r>
        <w:rPr>
          <w:rFonts w:ascii="Times New Roman" w:hAnsi="Times New Roman"/>
          <w:sz w:val="28"/>
          <w:szCs w:val="28"/>
        </w:rPr>
        <w:t>Госкомтранса</w:t>
      </w:r>
      <w:proofErr w:type="spellEnd"/>
      <w:r>
        <w:rPr>
          <w:rFonts w:ascii="Times New Roman" w:hAnsi="Times New Roman"/>
          <w:sz w:val="28"/>
          <w:szCs w:val="28"/>
        </w:rPr>
        <w:t xml:space="preserve"> РБ восстановить индексацию работ. В случае отказа или </w:t>
      </w:r>
      <w:proofErr w:type="spellStart"/>
      <w:r>
        <w:rPr>
          <w:rFonts w:ascii="Times New Roman" w:hAnsi="Times New Roman"/>
          <w:sz w:val="28"/>
          <w:szCs w:val="28"/>
        </w:rPr>
        <w:t>неоперативности</w:t>
      </w:r>
      <w:proofErr w:type="spellEnd"/>
      <w:r>
        <w:rPr>
          <w:rFonts w:ascii="Times New Roman" w:hAnsi="Times New Roman"/>
          <w:sz w:val="28"/>
          <w:szCs w:val="28"/>
        </w:rPr>
        <w:t xml:space="preserve"> решения это</w:t>
      </w:r>
      <w:r w:rsidR="0095678A">
        <w:rPr>
          <w:rFonts w:ascii="Times New Roman" w:hAnsi="Times New Roman"/>
          <w:sz w:val="28"/>
          <w:szCs w:val="28"/>
        </w:rPr>
        <w:t>й проблемы, Дирекция подготовит</w:t>
      </w:r>
      <w:r>
        <w:rPr>
          <w:rFonts w:ascii="Times New Roman" w:hAnsi="Times New Roman"/>
          <w:sz w:val="28"/>
          <w:szCs w:val="28"/>
        </w:rPr>
        <w:t xml:space="preserve"> обращение в Правительство РБ (зам</w:t>
      </w:r>
      <w:proofErr w:type="gramStart"/>
      <w:r>
        <w:rPr>
          <w:rFonts w:ascii="Times New Roman" w:hAnsi="Times New Roman"/>
          <w:sz w:val="28"/>
          <w:szCs w:val="28"/>
        </w:rPr>
        <w:t>.П</w:t>
      </w:r>
      <w:proofErr w:type="gramEnd"/>
      <w:r>
        <w:rPr>
          <w:rFonts w:ascii="Times New Roman" w:hAnsi="Times New Roman"/>
          <w:sz w:val="28"/>
          <w:szCs w:val="28"/>
        </w:rPr>
        <w:t>ремьер-министра Правительства РБ).</w:t>
      </w:r>
    </w:p>
    <w:p w:rsidR="002F062F" w:rsidRPr="00C65493" w:rsidRDefault="002F062F" w:rsidP="00766F00">
      <w:pPr>
        <w:pStyle w:val="a5"/>
        <w:tabs>
          <w:tab w:val="left" w:pos="0"/>
        </w:tabs>
        <w:contextualSpacing/>
        <w:jc w:val="both"/>
        <w:rPr>
          <w:color w:val="000000" w:themeColor="text1"/>
          <w:sz w:val="28"/>
          <w:szCs w:val="28"/>
        </w:rPr>
      </w:pPr>
    </w:p>
    <w:p w:rsidR="00594D21" w:rsidRPr="00C65493" w:rsidRDefault="00594D21" w:rsidP="00594D21">
      <w:pPr>
        <w:pStyle w:val="a5"/>
        <w:contextualSpacing/>
        <w:jc w:val="both"/>
        <w:rPr>
          <w:color w:val="000000" w:themeColor="text1"/>
          <w:sz w:val="26"/>
          <w:szCs w:val="26"/>
          <w:u w:val="single"/>
        </w:rPr>
      </w:pPr>
      <w:r w:rsidRPr="00C65493">
        <w:rPr>
          <w:b/>
          <w:color w:val="000000" w:themeColor="text1"/>
          <w:sz w:val="26"/>
          <w:szCs w:val="26"/>
          <w:u w:val="single"/>
        </w:rPr>
        <w:t>СОВЕТ РЕШИЛ</w:t>
      </w:r>
      <w:r w:rsidRPr="00C65493">
        <w:rPr>
          <w:color w:val="000000" w:themeColor="text1"/>
          <w:sz w:val="26"/>
          <w:szCs w:val="26"/>
          <w:u w:val="single"/>
        </w:rPr>
        <w:t>:</w:t>
      </w:r>
    </w:p>
    <w:p w:rsidR="00BD4E8A" w:rsidRPr="00C65493" w:rsidRDefault="00BD4E8A" w:rsidP="00BD4E8A">
      <w:pPr>
        <w:pStyle w:val="a5"/>
        <w:widowControl/>
        <w:spacing w:after="0"/>
        <w:ind w:left="1467"/>
        <w:jc w:val="both"/>
        <w:rPr>
          <w:color w:val="000000" w:themeColor="text1"/>
          <w:sz w:val="28"/>
          <w:szCs w:val="28"/>
        </w:rPr>
      </w:pPr>
      <w:r w:rsidRPr="00C65493">
        <w:rPr>
          <w:color w:val="000000" w:themeColor="text1"/>
          <w:sz w:val="28"/>
          <w:szCs w:val="28"/>
          <w:lang w:eastAsia="ru-RU"/>
        </w:rPr>
        <w:t>Отметить, что:</w:t>
      </w:r>
    </w:p>
    <w:p w:rsidR="00BD4E8A" w:rsidRPr="00C65493" w:rsidRDefault="00BD4E8A" w:rsidP="00BD4E8A">
      <w:pPr>
        <w:pStyle w:val="a5"/>
        <w:jc w:val="both"/>
        <w:rPr>
          <w:color w:val="000000" w:themeColor="text1"/>
          <w:sz w:val="28"/>
          <w:szCs w:val="28"/>
        </w:rPr>
      </w:pPr>
      <w:r w:rsidRPr="00C65493">
        <w:rPr>
          <w:color w:val="000000" w:themeColor="text1"/>
          <w:sz w:val="28"/>
          <w:szCs w:val="28"/>
          <w:lang w:eastAsia="ru-RU"/>
        </w:rPr>
        <w:t xml:space="preserve">- предприятия – члены НП СРОР </w:t>
      </w:r>
      <w:r w:rsidRPr="00C65493">
        <w:rPr>
          <w:color w:val="000000" w:themeColor="text1"/>
          <w:sz w:val="28"/>
          <w:szCs w:val="28"/>
        </w:rPr>
        <w:t>«Союз строителей Республики Башкортостан», такие как ООО ДСПМК «</w:t>
      </w:r>
      <w:proofErr w:type="spellStart"/>
      <w:r w:rsidRPr="00C65493">
        <w:rPr>
          <w:color w:val="000000" w:themeColor="text1"/>
          <w:sz w:val="28"/>
          <w:szCs w:val="28"/>
        </w:rPr>
        <w:t>Толбазинская</w:t>
      </w:r>
      <w:proofErr w:type="spellEnd"/>
      <w:r w:rsidRPr="00C65493">
        <w:rPr>
          <w:color w:val="000000" w:themeColor="text1"/>
          <w:sz w:val="28"/>
          <w:szCs w:val="28"/>
        </w:rPr>
        <w:t>», ООО «</w:t>
      </w:r>
      <w:proofErr w:type="spellStart"/>
      <w:r w:rsidRPr="00C65493">
        <w:rPr>
          <w:color w:val="000000" w:themeColor="text1"/>
          <w:sz w:val="28"/>
          <w:szCs w:val="28"/>
        </w:rPr>
        <w:t>Автомост</w:t>
      </w:r>
      <w:proofErr w:type="spellEnd"/>
      <w:r w:rsidRPr="00C65493">
        <w:rPr>
          <w:color w:val="000000" w:themeColor="text1"/>
          <w:sz w:val="28"/>
          <w:szCs w:val="28"/>
        </w:rPr>
        <w:t>», ОАО «</w:t>
      </w:r>
      <w:proofErr w:type="spellStart"/>
      <w:r w:rsidRPr="00C65493">
        <w:rPr>
          <w:color w:val="000000" w:themeColor="text1"/>
          <w:sz w:val="28"/>
          <w:szCs w:val="28"/>
        </w:rPr>
        <w:t>Месягутовская</w:t>
      </w:r>
      <w:proofErr w:type="spellEnd"/>
      <w:r w:rsidRPr="00C65493">
        <w:rPr>
          <w:color w:val="000000" w:themeColor="text1"/>
          <w:sz w:val="28"/>
          <w:szCs w:val="28"/>
        </w:rPr>
        <w:t xml:space="preserve"> ДСПМК», ООО «</w:t>
      </w:r>
      <w:proofErr w:type="spellStart"/>
      <w:r w:rsidRPr="00C65493">
        <w:rPr>
          <w:color w:val="000000" w:themeColor="text1"/>
          <w:sz w:val="28"/>
          <w:szCs w:val="28"/>
        </w:rPr>
        <w:t>Дорстандарт</w:t>
      </w:r>
      <w:proofErr w:type="spellEnd"/>
      <w:r w:rsidRPr="00C65493">
        <w:rPr>
          <w:color w:val="000000" w:themeColor="text1"/>
          <w:sz w:val="28"/>
          <w:szCs w:val="28"/>
        </w:rPr>
        <w:t xml:space="preserve">»,  ООО «ДСПМК </w:t>
      </w:r>
      <w:proofErr w:type="spellStart"/>
      <w:r w:rsidRPr="00C65493">
        <w:rPr>
          <w:color w:val="000000" w:themeColor="text1"/>
          <w:sz w:val="28"/>
          <w:szCs w:val="28"/>
        </w:rPr>
        <w:t>Караидельская</w:t>
      </w:r>
      <w:proofErr w:type="spellEnd"/>
      <w:r w:rsidRPr="00C65493">
        <w:rPr>
          <w:color w:val="000000" w:themeColor="text1"/>
          <w:sz w:val="28"/>
          <w:szCs w:val="28"/>
        </w:rPr>
        <w:t>» испытывают дефицит объемов работ на 2012 год;</w:t>
      </w:r>
    </w:p>
    <w:p w:rsidR="00BD4E8A" w:rsidRPr="00C65493" w:rsidRDefault="00BD4E8A" w:rsidP="00BD4E8A">
      <w:pPr>
        <w:pStyle w:val="a5"/>
        <w:jc w:val="both"/>
        <w:rPr>
          <w:color w:val="000000" w:themeColor="text1"/>
          <w:sz w:val="28"/>
          <w:szCs w:val="28"/>
        </w:rPr>
      </w:pPr>
      <w:r w:rsidRPr="00C65493">
        <w:rPr>
          <w:color w:val="000000" w:themeColor="text1"/>
          <w:sz w:val="28"/>
          <w:szCs w:val="28"/>
        </w:rPr>
        <w:t xml:space="preserve">- низкий уровень </w:t>
      </w:r>
      <w:proofErr w:type="gramStart"/>
      <w:r w:rsidRPr="00C65493">
        <w:rPr>
          <w:color w:val="000000" w:themeColor="text1"/>
          <w:sz w:val="28"/>
          <w:szCs w:val="28"/>
        </w:rPr>
        <w:t>заработной</w:t>
      </w:r>
      <w:proofErr w:type="gramEnd"/>
      <w:r w:rsidRPr="00C65493">
        <w:rPr>
          <w:color w:val="000000" w:themeColor="text1"/>
          <w:sz w:val="28"/>
          <w:szCs w:val="28"/>
        </w:rPr>
        <w:t xml:space="preserve"> плата работающих на предприятиях ООО «</w:t>
      </w:r>
      <w:proofErr w:type="spellStart"/>
      <w:r w:rsidRPr="00C65493">
        <w:rPr>
          <w:color w:val="000000" w:themeColor="text1"/>
          <w:sz w:val="28"/>
          <w:szCs w:val="28"/>
        </w:rPr>
        <w:t>Эко-Форум</w:t>
      </w:r>
      <w:proofErr w:type="spellEnd"/>
      <w:r w:rsidRPr="00C65493">
        <w:rPr>
          <w:color w:val="000000" w:themeColor="text1"/>
          <w:sz w:val="28"/>
          <w:szCs w:val="28"/>
        </w:rPr>
        <w:t>», ОАО «</w:t>
      </w:r>
      <w:proofErr w:type="spellStart"/>
      <w:r w:rsidRPr="00C65493">
        <w:rPr>
          <w:color w:val="000000" w:themeColor="text1"/>
          <w:sz w:val="28"/>
          <w:szCs w:val="28"/>
        </w:rPr>
        <w:t>Месягутовская</w:t>
      </w:r>
      <w:proofErr w:type="spellEnd"/>
      <w:r w:rsidRPr="00C65493">
        <w:rPr>
          <w:color w:val="000000" w:themeColor="text1"/>
          <w:sz w:val="28"/>
          <w:szCs w:val="28"/>
        </w:rPr>
        <w:t xml:space="preserve"> ДСПМК», ООО «</w:t>
      </w:r>
      <w:proofErr w:type="spellStart"/>
      <w:r w:rsidRPr="00C65493">
        <w:rPr>
          <w:color w:val="000000" w:themeColor="text1"/>
          <w:sz w:val="28"/>
          <w:szCs w:val="28"/>
        </w:rPr>
        <w:t>Дорстандарт</w:t>
      </w:r>
      <w:proofErr w:type="spellEnd"/>
      <w:r w:rsidRPr="00C65493">
        <w:rPr>
          <w:color w:val="000000" w:themeColor="text1"/>
          <w:sz w:val="28"/>
          <w:szCs w:val="28"/>
        </w:rPr>
        <w:t>», ООО «</w:t>
      </w:r>
      <w:proofErr w:type="spellStart"/>
      <w:r w:rsidRPr="00C65493">
        <w:rPr>
          <w:color w:val="000000" w:themeColor="text1"/>
          <w:sz w:val="28"/>
          <w:szCs w:val="28"/>
        </w:rPr>
        <w:t>Мостстрой-Искра</w:t>
      </w:r>
      <w:proofErr w:type="spellEnd"/>
      <w:r w:rsidRPr="00C65493">
        <w:rPr>
          <w:color w:val="000000" w:themeColor="text1"/>
          <w:sz w:val="28"/>
          <w:szCs w:val="28"/>
        </w:rPr>
        <w:t>», ООО «ДСПМК «</w:t>
      </w:r>
      <w:proofErr w:type="spellStart"/>
      <w:r w:rsidRPr="00C65493">
        <w:rPr>
          <w:color w:val="000000" w:themeColor="text1"/>
          <w:sz w:val="28"/>
          <w:szCs w:val="28"/>
        </w:rPr>
        <w:t>Толбазинская</w:t>
      </w:r>
      <w:proofErr w:type="spellEnd"/>
      <w:r w:rsidRPr="00C65493">
        <w:rPr>
          <w:color w:val="000000" w:themeColor="text1"/>
          <w:sz w:val="28"/>
          <w:szCs w:val="28"/>
        </w:rPr>
        <w:t>», ООО «</w:t>
      </w:r>
      <w:proofErr w:type="spellStart"/>
      <w:r w:rsidRPr="00C65493">
        <w:rPr>
          <w:color w:val="000000" w:themeColor="text1"/>
          <w:sz w:val="28"/>
          <w:szCs w:val="28"/>
        </w:rPr>
        <w:t>Автомост</w:t>
      </w:r>
      <w:proofErr w:type="spellEnd"/>
      <w:r w:rsidRPr="00C65493">
        <w:rPr>
          <w:color w:val="000000" w:themeColor="text1"/>
          <w:sz w:val="28"/>
          <w:szCs w:val="28"/>
        </w:rPr>
        <w:t xml:space="preserve">», ООО </w:t>
      </w:r>
      <w:r w:rsidRPr="00C65493">
        <w:rPr>
          <w:color w:val="000000" w:themeColor="text1"/>
          <w:sz w:val="28"/>
          <w:szCs w:val="28"/>
        </w:rPr>
        <w:lastRenderedPageBreak/>
        <w:t>«Транспортник», ООО «</w:t>
      </w:r>
      <w:proofErr w:type="spellStart"/>
      <w:r w:rsidRPr="00C65493">
        <w:rPr>
          <w:color w:val="000000" w:themeColor="text1"/>
          <w:sz w:val="28"/>
          <w:szCs w:val="28"/>
        </w:rPr>
        <w:t>Танып</w:t>
      </w:r>
      <w:proofErr w:type="spellEnd"/>
      <w:r w:rsidRPr="00C65493">
        <w:rPr>
          <w:color w:val="000000" w:themeColor="text1"/>
          <w:sz w:val="28"/>
          <w:szCs w:val="28"/>
        </w:rPr>
        <w:t>», МУП «ССРСУ ДОР» ГО г. Стерлитамак;</w:t>
      </w:r>
    </w:p>
    <w:p w:rsidR="00BD4E8A" w:rsidRPr="00C65493" w:rsidRDefault="00BD4E8A" w:rsidP="00BD4E8A">
      <w:pPr>
        <w:pStyle w:val="a5"/>
        <w:jc w:val="both"/>
        <w:rPr>
          <w:color w:val="000000" w:themeColor="text1"/>
          <w:sz w:val="28"/>
          <w:szCs w:val="28"/>
        </w:rPr>
      </w:pPr>
      <w:r w:rsidRPr="00C65493">
        <w:rPr>
          <w:color w:val="000000" w:themeColor="text1"/>
          <w:sz w:val="28"/>
          <w:szCs w:val="28"/>
        </w:rPr>
        <w:t>- ОАО «</w:t>
      </w:r>
      <w:proofErr w:type="spellStart"/>
      <w:r w:rsidRPr="00C65493">
        <w:rPr>
          <w:color w:val="000000" w:themeColor="text1"/>
          <w:sz w:val="28"/>
          <w:szCs w:val="28"/>
        </w:rPr>
        <w:t>Башкиравтодор</w:t>
      </w:r>
      <w:proofErr w:type="spellEnd"/>
      <w:r w:rsidRPr="00C65493">
        <w:rPr>
          <w:color w:val="000000" w:themeColor="text1"/>
          <w:sz w:val="28"/>
          <w:szCs w:val="28"/>
        </w:rPr>
        <w:t>» при объеме территориального заказа в 5,369 млрд. рублей заключили в 2011 году контракты с предприятиями НП СРОР «Союз строителей Республики Башкортостан» в качестве субподрядчиков на 39,67 млн. рублей, что составляет 0,74 % от общего объема.</w:t>
      </w:r>
    </w:p>
    <w:p w:rsidR="00BD4E8A" w:rsidRPr="00C65493" w:rsidRDefault="00BD4E8A" w:rsidP="00BD4E8A">
      <w:pPr>
        <w:pStyle w:val="a5"/>
        <w:jc w:val="both"/>
        <w:rPr>
          <w:color w:val="000000" w:themeColor="text1"/>
          <w:sz w:val="28"/>
          <w:szCs w:val="28"/>
        </w:rPr>
      </w:pPr>
      <w:r w:rsidRPr="00C65493">
        <w:rPr>
          <w:color w:val="000000" w:themeColor="text1"/>
          <w:sz w:val="28"/>
          <w:szCs w:val="28"/>
        </w:rPr>
        <w:t>- имеют место факты нарушения ОАО «</w:t>
      </w:r>
      <w:proofErr w:type="spellStart"/>
      <w:r w:rsidRPr="00C65493">
        <w:rPr>
          <w:color w:val="000000" w:themeColor="text1"/>
          <w:sz w:val="28"/>
          <w:szCs w:val="28"/>
        </w:rPr>
        <w:t>Башкиравтодор</w:t>
      </w:r>
      <w:proofErr w:type="spellEnd"/>
      <w:r w:rsidRPr="00C65493">
        <w:rPr>
          <w:color w:val="000000" w:themeColor="text1"/>
          <w:sz w:val="28"/>
          <w:szCs w:val="28"/>
        </w:rPr>
        <w:t>» требований стандартов в области строительства. На объекте «Строительство автомобильной дороги Стерлитамак-Белорецк-Магнитогорск на участке обход г</w:t>
      </w:r>
      <w:proofErr w:type="gramStart"/>
      <w:r w:rsidRPr="00C65493">
        <w:rPr>
          <w:color w:val="000000" w:themeColor="text1"/>
          <w:sz w:val="28"/>
          <w:szCs w:val="28"/>
        </w:rPr>
        <w:t>.Б</w:t>
      </w:r>
      <w:proofErr w:type="gramEnd"/>
      <w:r w:rsidRPr="00C65493">
        <w:rPr>
          <w:color w:val="000000" w:themeColor="text1"/>
          <w:sz w:val="28"/>
          <w:szCs w:val="28"/>
        </w:rPr>
        <w:t>елорецка в Белорецком районе РБ» вместо предусмотренного проектом щебеночного, нижний слой основания выполнен из шлакового щебня, при строительстве объекта «Строительство магистральной автомобильной дороги северного обхода жилого района «Затон» Ленинского района г. Уфы нижний слой основания дорожной одежды из фракционированного щебня заменен на щебеночно-песчаную смесь С-4 с карьера «</w:t>
      </w:r>
      <w:proofErr w:type="spellStart"/>
      <w:r w:rsidRPr="00C65493">
        <w:rPr>
          <w:color w:val="000000" w:themeColor="text1"/>
          <w:sz w:val="28"/>
          <w:szCs w:val="28"/>
        </w:rPr>
        <w:t>Мурсалимкино</w:t>
      </w:r>
      <w:proofErr w:type="spellEnd"/>
      <w:r w:rsidRPr="00C65493">
        <w:rPr>
          <w:color w:val="000000" w:themeColor="text1"/>
          <w:sz w:val="28"/>
          <w:szCs w:val="28"/>
        </w:rPr>
        <w:t xml:space="preserve">» без </w:t>
      </w:r>
      <w:r w:rsidR="005D6C47" w:rsidRPr="00C65493">
        <w:rPr>
          <w:color w:val="000000" w:themeColor="text1"/>
          <w:sz w:val="28"/>
          <w:szCs w:val="28"/>
        </w:rPr>
        <w:t xml:space="preserve">соблюдения </w:t>
      </w:r>
      <w:r w:rsidRPr="00C65493">
        <w:rPr>
          <w:color w:val="000000" w:themeColor="text1"/>
          <w:sz w:val="28"/>
          <w:szCs w:val="28"/>
        </w:rPr>
        <w:t xml:space="preserve">установленного законодательством </w:t>
      </w:r>
      <w:r w:rsidR="005D6C47" w:rsidRPr="00C65493">
        <w:rPr>
          <w:color w:val="000000" w:themeColor="text1"/>
          <w:sz w:val="28"/>
          <w:szCs w:val="28"/>
        </w:rPr>
        <w:t xml:space="preserve">порядка </w:t>
      </w:r>
      <w:r w:rsidRPr="00C65493">
        <w:rPr>
          <w:color w:val="000000" w:themeColor="text1"/>
          <w:sz w:val="28"/>
          <w:szCs w:val="28"/>
        </w:rPr>
        <w:t>согласования</w:t>
      </w:r>
      <w:r w:rsidR="005D6C47" w:rsidRPr="00C65493">
        <w:rPr>
          <w:color w:val="000000" w:themeColor="text1"/>
          <w:sz w:val="28"/>
          <w:szCs w:val="28"/>
        </w:rPr>
        <w:t xml:space="preserve"> с проектной организацией</w:t>
      </w:r>
      <w:r w:rsidR="00D631DD" w:rsidRPr="00C65493">
        <w:rPr>
          <w:color w:val="000000" w:themeColor="text1"/>
          <w:sz w:val="28"/>
          <w:szCs w:val="28"/>
        </w:rPr>
        <w:t xml:space="preserve"> и </w:t>
      </w:r>
      <w:proofErr w:type="spellStart"/>
      <w:r w:rsidR="00D631DD" w:rsidRPr="00C65493">
        <w:rPr>
          <w:color w:val="000000" w:themeColor="text1"/>
          <w:sz w:val="28"/>
          <w:szCs w:val="28"/>
        </w:rPr>
        <w:t>переутверждения</w:t>
      </w:r>
      <w:proofErr w:type="spellEnd"/>
      <w:r w:rsidR="00D631DD" w:rsidRPr="00C65493">
        <w:rPr>
          <w:color w:val="000000" w:themeColor="text1"/>
          <w:sz w:val="28"/>
          <w:szCs w:val="28"/>
        </w:rPr>
        <w:t xml:space="preserve"> проекта заказчиком</w:t>
      </w:r>
      <w:r w:rsidRPr="00C65493">
        <w:rPr>
          <w:color w:val="000000" w:themeColor="text1"/>
          <w:sz w:val="28"/>
          <w:szCs w:val="28"/>
        </w:rPr>
        <w:t>.</w:t>
      </w:r>
    </w:p>
    <w:p w:rsidR="00BD4E8A" w:rsidRPr="00C65493" w:rsidRDefault="00BD4E8A" w:rsidP="00BD4E8A">
      <w:pPr>
        <w:pStyle w:val="a5"/>
        <w:jc w:val="both"/>
        <w:rPr>
          <w:color w:val="000000" w:themeColor="text1"/>
          <w:sz w:val="28"/>
          <w:szCs w:val="28"/>
        </w:rPr>
      </w:pPr>
      <w:r w:rsidRPr="00C65493">
        <w:rPr>
          <w:color w:val="000000" w:themeColor="text1"/>
          <w:sz w:val="28"/>
          <w:szCs w:val="28"/>
        </w:rPr>
        <w:t xml:space="preserve">- практика проведения электронных торгов выявила множество недостатков, </w:t>
      </w:r>
      <w:proofErr w:type="gramStart"/>
      <w:r w:rsidRPr="00C65493">
        <w:rPr>
          <w:color w:val="000000" w:themeColor="text1"/>
          <w:sz w:val="28"/>
          <w:szCs w:val="28"/>
        </w:rPr>
        <w:t>влияющих</w:t>
      </w:r>
      <w:proofErr w:type="gramEnd"/>
      <w:r w:rsidRPr="00C65493">
        <w:rPr>
          <w:color w:val="000000" w:themeColor="text1"/>
          <w:sz w:val="28"/>
          <w:szCs w:val="28"/>
        </w:rPr>
        <w:t xml:space="preserve"> в конечном счете на экономическое состояний предприятий строительного комплекса, качество исполнения государственных заказов;</w:t>
      </w:r>
    </w:p>
    <w:p w:rsidR="00BD4E8A" w:rsidRPr="00C65493" w:rsidRDefault="00BD4E8A" w:rsidP="00BD4E8A">
      <w:pPr>
        <w:pStyle w:val="a5"/>
        <w:jc w:val="both"/>
        <w:rPr>
          <w:color w:val="000000" w:themeColor="text1"/>
          <w:sz w:val="28"/>
          <w:szCs w:val="28"/>
        </w:rPr>
      </w:pPr>
      <w:r w:rsidRPr="00C65493">
        <w:rPr>
          <w:color w:val="000000" w:themeColor="text1"/>
          <w:sz w:val="28"/>
          <w:szCs w:val="28"/>
        </w:rPr>
        <w:t>- при формировании цен на исполнение территориальных заказов допускается занижение цен на трудовые и материальные ресурсы;</w:t>
      </w:r>
    </w:p>
    <w:p w:rsidR="00BD4E8A" w:rsidRPr="00C65493" w:rsidRDefault="00BD4E8A" w:rsidP="00BD4E8A">
      <w:pPr>
        <w:pStyle w:val="a5"/>
        <w:jc w:val="both"/>
        <w:rPr>
          <w:color w:val="000000" w:themeColor="text1"/>
          <w:sz w:val="28"/>
          <w:szCs w:val="28"/>
        </w:rPr>
      </w:pPr>
      <w:r w:rsidRPr="00C65493">
        <w:rPr>
          <w:color w:val="000000" w:themeColor="text1"/>
          <w:sz w:val="28"/>
          <w:szCs w:val="28"/>
        </w:rPr>
        <w:t>- индексы изменения стоимости строительно-монтажных работ к базовым ценам 2001 года не пересматривались Госкомитетом РБ по транспорту и дорожному хозяйству с марта 2009 года и равны 3,51 при федеральном индексе 5,08.</w:t>
      </w:r>
    </w:p>
    <w:p w:rsidR="00BD4E8A" w:rsidRPr="00C65493" w:rsidRDefault="00F02A25" w:rsidP="00BD4E8A">
      <w:pPr>
        <w:pStyle w:val="a5"/>
        <w:jc w:val="both"/>
        <w:rPr>
          <w:color w:val="000000" w:themeColor="text1"/>
          <w:sz w:val="28"/>
          <w:szCs w:val="28"/>
        </w:rPr>
      </w:pPr>
      <w:r>
        <w:rPr>
          <w:color w:val="000000" w:themeColor="text1"/>
          <w:sz w:val="28"/>
          <w:szCs w:val="28"/>
        </w:rPr>
        <w:tab/>
        <w:t>1</w:t>
      </w:r>
      <w:r w:rsidR="00BD4E8A" w:rsidRPr="00C65493">
        <w:rPr>
          <w:color w:val="000000" w:themeColor="text1"/>
          <w:sz w:val="28"/>
          <w:szCs w:val="28"/>
        </w:rPr>
        <w:t xml:space="preserve">. </w:t>
      </w:r>
      <w:proofErr w:type="gramStart"/>
      <w:r w:rsidR="00BD4E8A" w:rsidRPr="00C65493">
        <w:rPr>
          <w:color w:val="000000" w:themeColor="text1"/>
          <w:sz w:val="28"/>
          <w:szCs w:val="28"/>
        </w:rPr>
        <w:t>ОАО «</w:t>
      </w:r>
      <w:proofErr w:type="spellStart"/>
      <w:r w:rsidR="00BD4E8A" w:rsidRPr="00C65493">
        <w:rPr>
          <w:color w:val="000000" w:themeColor="text1"/>
          <w:sz w:val="28"/>
          <w:szCs w:val="28"/>
        </w:rPr>
        <w:t>Башкиравтодор</w:t>
      </w:r>
      <w:proofErr w:type="spellEnd"/>
      <w:r w:rsidR="00BD4E8A" w:rsidRPr="00C65493">
        <w:rPr>
          <w:color w:val="000000" w:themeColor="text1"/>
          <w:sz w:val="28"/>
          <w:szCs w:val="28"/>
        </w:rPr>
        <w:t>»</w:t>
      </w:r>
      <w:r w:rsidR="00FC415D" w:rsidRPr="00C65493">
        <w:rPr>
          <w:color w:val="000000" w:themeColor="text1"/>
          <w:sz w:val="28"/>
          <w:szCs w:val="28"/>
        </w:rPr>
        <w:t xml:space="preserve">, ГКУ УДХ РБ все </w:t>
      </w:r>
      <w:r w:rsidR="00D631DD" w:rsidRPr="00C65493">
        <w:rPr>
          <w:color w:val="000000" w:themeColor="text1"/>
          <w:sz w:val="28"/>
          <w:szCs w:val="28"/>
        </w:rPr>
        <w:t>изменения</w:t>
      </w:r>
      <w:r w:rsidR="00FC415D" w:rsidRPr="00C65493">
        <w:rPr>
          <w:color w:val="000000" w:themeColor="text1"/>
          <w:sz w:val="28"/>
          <w:szCs w:val="28"/>
        </w:rPr>
        <w:t xml:space="preserve"> проектных решений при осуществлении строительства, реконструкции объектов капитального строительства </w:t>
      </w:r>
      <w:r w:rsidR="00BD4E8A" w:rsidRPr="00C65493">
        <w:rPr>
          <w:color w:val="000000" w:themeColor="text1"/>
          <w:sz w:val="28"/>
          <w:szCs w:val="28"/>
        </w:rPr>
        <w:t xml:space="preserve"> </w:t>
      </w:r>
      <w:r w:rsidR="00FC415D" w:rsidRPr="00C65493">
        <w:rPr>
          <w:color w:val="000000" w:themeColor="text1"/>
          <w:sz w:val="28"/>
          <w:szCs w:val="28"/>
        </w:rPr>
        <w:t xml:space="preserve">вносить в проектно-сметную документацию в соответствии с ГОСТ 21.101-97 </w:t>
      </w:r>
      <w:r w:rsidR="007A5747" w:rsidRPr="00C65493">
        <w:rPr>
          <w:color w:val="000000" w:themeColor="text1"/>
          <w:sz w:val="28"/>
          <w:szCs w:val="28"/>
        </w:rPr>
        <w:t>пп.7.2, 7.4.1, 7.4.2, 7.4.3</w:t>
      </w:r>
      <w:r w:rsidR="00D631DD" w:rsidRPr="00C65493">
        <w:rPr>
          <w:color w:val="000000" w:themeColor="text1"/>
          <w:sz w:val="28"/>
          <w:szCs w:val="28"/>
        </w:rPr>
        <w:t>, а именно</w:t>
      </w:r>
      <w:r w:rsidR="00CA1D46" w:rsidRPr="00C65493">
        <w:rPr>
          <w:color w:val="000000" w:themeColor="text1"/>
          <w:sz w:val="28"/>
          <w:szCs w:val="28"/>
        </w:rPr>
        <w:t>,</w:t>
      </w:r>
      <w:r w:rsidR="00D631DD" w:rsidRPr="00C65493">
        <w:rPr>
          <w:color w:val="000000" w:themeColor="text1"/>
          <w:sz w:val="28"/>
          <w:szCs w:val="28"/>
        </w:rPr>
        <w:t xml:space="preserve"> на основании разрешения, утвержденного руководителем проектной организации </w:t>
      </w:r>
      <w:r w:rsidR="00CA1D46" w:rsidRPr="00C65493">
        <w:rPr>
          <w:color w:val="000000" w:themeColor="text1"/>
          <w:sz w:val="28"/>
          <w:szCs w:val="28"/>
        </w:rPr>
        <w:t xml:space="preserve">с проведением в случае необходимости повторной государственной экспертизы и </w:t>
      </w:r>
      <w:proofErr w:type="spellStart"/>
      <w:r w:rsidR="00CA1D46" w:rsidRPr="00C65493">
        <w:rPr>
          <w:color w:val="000000" w:themeColor="text1"/>
          <w:sz w:val="28"/>
          <w:szCs w:val="28"/>
        </w:rPr>
        <w:t>переутверждением</w:t>
      </w:r>
      <w:proofErr w:type="spellEnd"/>
      <w:r w:rsidR="00CA1D46" w:rsidRPr="00C65493">
        <w:rPr>
          <w:color w:val="000000" w:themeColor="text1"/>
          <w:sz w:val="28"/>
          <w:szCs w:val="28"/>
        </w:rPr>
        <w:t xml:space="preserve"> проектной документации заказчиком.</w:t>
      </w:r>
      <w:proofErr w:type="gramEnd"/>
      <w:r w:rsidR="00CA1D46" w:rsidRPr="00C65493">
        <w:rPr>
          <w:color w:val="000000" w:themeColor="text1"/>
          <w:sz w:val="28"/>
          <w:szCs w:val="28"/>
        </w:rPr>
        <w:t xml:space="preserve"> Исполнительную документацию при осуществлении строительства, реконструкции объекта капитального строительства вести в строгом соответствии с РД</w:t>
      </w:r>
      <w:r w:rsidR="0081579D" w:rsidRPr="00C65493">
        <w:rPr>
          <w:color w:val="000000" w:themeColor="text1"/>
          <w:sz w:val="28"/>
          <w:szCs w:val="28"/>
        </w:rPr>
        <w:t xml:space="preserve"> 11-02-2006.</w:t>
      </w:r>
    </w:p>
    <w:p w:rsidR="00BD4E8A" w:rsidRPr="00C65493" w:rsidRDefault="00F02A25" w:rsidP="00BD4E8A">
      <w:pPr>
        <w:pStyle w:val="a5"/>
        <w:jc w:val="both"/>
        <w:rPr>
          <w:color w:val="000000" w:themeColor="text1"/>
          <w:sz w:val="28"/>
          <w:szCs w:val="28"/>
        </w:rPr>
      </w:pPr>
      <w:r>
        <w:rPr>
          <w:color w:val="000000" w:themeColor="text1"/>
          <w:sz w:val="28"/>
          <w:szCs w:val="28"/>
        </w:rPr>
        <w:tab/>
        <w:t>2</w:t>
      </w:r>
      <w:r w:rsidR="00BD4E8A" w:rsidRPr="00C65493">
        <w:rPr>
          <w:color w:val="000000" w:themeColor="text1"/>
          <w:sz w:val="28"/>
          <w:szCs w:val="28"/>
        </w:rPr>
        <w:t xml:space="preserve">. </w:t>
      </w:r>
      <w:proofErr w:type="gramStart"/>
      <w:r w:rsidR="00BD4E8A" w:rsidRPr="00C65493">
        <w:rPr>
          <w:color w:val="000000" w:themeColor="text1"/>
          <w:sz w:val="28"/>
          <w:szCs w:val="28"/>
        </w:rPr>
        <w:t>Обратить внимание ГКУ УДХ РБ, что в соответствии с Порядком формирования начальной (максимальной) цены государственного (муниципального) контракта на строительную продукцию, утвержденным постановлением Правительства РБ от 29 декабря 2009 года № 493 при определении начальной цены контракта на выполнение СМР необходимо руководствоваться действующими индексами с учетом прогнозных индексов-дефляторов по капитальным вложениям при сроках строительства более одного года.</w:t>
      </w:r>
      <w:proofErr w:type="gramEnd"/>
    </w:p>
    <w:p w:rsidR="00BD4E8A" w:rsidRPr="002529CA" w:rsidRDefault="00F02A25" w:rsidP="00BD4E8A">
      <w:pPr>
        <w:pStyle w:val="a5"/>
        <w:jc w:val="both"/>
        <w:rPr>
          <w:sz w:val="28"/>
          <w:szCs w:val="28"/>
        </w:rPr>
      </w:pPr>
      <w:r>
        <w:rPr>
          <w:color w:val="000000" w:themeColor="text1"/>
          <w:sz w:val="28"/>
          <w:szCs w:val="28"/>
        </w:rPr>
        <w:lastRenderedPageBreak/>
        <w:tab/>
        <w:t>3</w:t>
      </w:r>
      <w:r w:rsidR="00BD4E8A" w:rsidRPr="00C65493">
        <w:rPr>
          <w:color w:val="000000" w:themeColor="text1"/>
          <w:sz w:val="28"/>
          <w:szCs w:val="28"/>
        </w:rPr>
        <w:t xml:space="preserve">. </w:t>
      </w:r>
      <w:proofErr w:type="gramStart"/>
      <w:r w:rsidR="00BD4E8A" w:rsidRPr="00C65493">
        <w:rPr>
          <w:color w:val="000000" w:themeColor="text1"/>
          <w:sz w:val="28"/>
          <w:szCs w:val="28"/>
        </w:rPr>
        <w:t>Заместителю генерального директора НП СРОР «Союз строителей РБ» (Васильеву В.В.) провести анализ средней сметной стоимости строительно-монтажных работ по устройству автомобильных дорог в республике по сравнению с федеральной и подготовить предложения в Правительство республики о необходимости увеличения индексов стоимости строительно-монтажных работ к базовым ценам</w:t>
      </w:r>
      <w:r w:rsidR="002529CA">
        <w:rPr>
          <w:color w:val="000000" w:themeColor="text1"/>
          <w:sz w:val="28"/>
          <w:szCs w:val="28"/>
        </w:rPr>
        <w:t xml:space="preserve"> 2001 года в дорожном комплексе </w:t>
      </w:r>
      <w:r w:rsidR="002529CA" w:rsidRPr="002529CA">
        <w:rPr>
          <w:sz w:val="28"/>
          <w:szCs w:val="28"/>
        </w:rPr>
        <w:t>на основании представленных предприятиями дорожного комплекса расчетов фактической сметной стоимости конкретных</w:t>
      </w:r>
      <w:proofErr w:type="gramEnd"/>
      <w:r w:rsidR="002529CA" w:rsidRPr="002529CA">
        <w:rPr>
          <w:sz w:val="28"/>
          <w:szCs w:val="28"/>
        </w:rPr>
        <w:t xml:space="preserve"> объемов в срок до 20 марта 2012г.</w:t>
      </w:r>
    </w:p>
    <w:p w:rsidR="00BD4E8A" w:rsidRPr="00C65493" w:rsidRDefault="00F02A25" w:rsidP="00BD4E8A">
      <w:pPr>
        <w:pStyle w:val="a5"/>
        <w:jc w:val="both"/>
        <w:rPr>
          <w:color w:val="000000" w:themeColor="text1"/>
          <w:sz w:val="28"/>
          <w:szCs w:val="28"/>
        </w:rPr>
      </w:pPr>
      <w:r>
        <w:rPr>
          <w:color w:val="000000" w:themeColor="text1"/>
          <w:sz w:val="28"/>
          <w:szCs w:val="28"/>
        </w:rPr>
        <w:tab/>
        <w:t>4</w:t>
      </w:r>
      <w:r w:rsidR="00BD4E8A" w:rsidRPr="00C65493">
        <w:rPr>
          <w:color w:val="000000" w:themeColor="text1"/>
          <w:sz w:val="28"/>
          <w:szCs w:val="28"/>
        </w:rPr>
        <w:t xml:space="preserve">. </w:t>
      </w:r>
      <w:proofErr w:type="gramStart"/>
      <w:r w:rsidR="00BD4E8A" w:rsidRPr="00C65493">
        <w:rPr>
          <w:color w:val="000000" w:themeColor="text1"/>
          <w:sz w:val="28"/>
          <w:szCs w:val="28"/>
        </w:rPr>
        <w:t>Контрольному комитету (Дягилев А.И.) провести в 2012 году проверку ОАО «</w:t>
      </w:r>
      <w:proofErr w:type="spellStart"/>
      <w:r w:rsidR="00BD4E8A" w:rsidRPr="00C65493">
        <w:rPr>
          <w:color w:val="000000" w:themeColor="text1"/>
          <w:sz w:val="28"/>
          <w:szCs w:val="28"/>
        </w:rPr>
        <w:t>Башкиравтодор</w:t>
      </w:r>
      <w:proofErr w:type="spellEnd"/>
      <w:r w:rsidR="00BD4E8A" w:rsidRPr="00C65493">
        <w:rPr>
          <w:color w:val="000000" w:themeColor="text1"/>
          <w:sz w:val="28"/>
          <w:szCs w:val="28"/>
        </w:rPr>
        <w:t>» на предмет соблюдения стандартов с максимальном охватом филиалов организации.</w:t>
      </w:r>
      <w:proofErr w:type="gramEnd"/>
      <w:r w:rsidR="00BD4E8A" w:rsidRPr="00C65493">
        <w:rPr>
          <w:color w:val="000000" w:themeColor="text1"/>
          <w:sz w:val="28"/>
          <w:szCs w:val="28"/>
        </w:rPr>
        <w:t xml:space="preserve"> Результаты проверки рассмотреть на заседании Совета партнерства в ноябре 2012 года.</w:t>
      </w:r>
    </w:p>
    <w:p w:rsidR="00BD4E8A" w:rsidRPr="00C65493" w:rsidRDefault="00F02A25" w:rsidP="00BD4E8A">
      <w:pPr>
        <w:pStyle w:val="a5"/>
        <w:jc w:val="both"/>
        <w:rPr>
          <w:color w:val="000000" w:themeColor="text1"/>
          <w:sz w:val="28"/>
          <w:szCs w:val="28"/>
        </w:rPr>
      </w:pPr>
      <w:r>
        <w:rPr>
          <w:color w:val="000000" w:themeColor="text1"/>
          <w:sz w:val="28"/>
          <w:szCs w:val="28"/>
        </w:rPr>
        <w:tab/>
        <w:t>5</w:t>
      </w:r>
      <w:r w:rsidR="00BD4E8A" w:rsidRPr="00C65493">
        <w:rPr>
          <w:color w:val="000000" w:themeColor="text1"/>
          <w:sz w:val="28"/>
          <w:szCs w:val="28"/>
        </w:rPr>
        <w:t xml:space="preserve">. </w:t>
      </w:r>
      <w:proofErr w:type="gramStart"/>
      <w:r w:rsidR="00BD4E8A" w:rsidRPr="00C65493">
        <w:rPr>
          <w:color w:val="000000" w:themeColor="text1"/>
          <w:sz w:val="28"/>
          <w:szCs w:val="28"/>
        </w:rPr>
        <w:t xml:space="preserve">Просить Государственный комитет Республики Башкортостан по транспорту и дорожному хозяйству </w:t>
      </w:r>
      <w:r w:rsidR="005D6C47" w:rsidRPr="00C65493">
        <w:rPr>
          <w:color w:val="000000" w:themeColor="text1"/>
          <w:sz w:val="28"/>
          <w:szCs w:val="28"/>
        </w:rPr>
        <w:t>(отв. Васильев В.В.</w:t>
      </w:r>
      <w:r w:rsidR="007A5747" w:rsidRPr="00C65493">
        <w:rPr>
          <w:color w:val="000000" w:themeColor="text1"/>
          <w:sz w:val="28"/>
          <w:szCs w:val="28"/>
        </w:rPr>
        <w:t xml:space="preserve">) </w:t>
      </w:r>
      <w:r w:rsidR="00BD4E8A" w:rsidRPr="00C65493">
        <w:rPr>
          <w:color w:val="000000" w:themeColor="text1"/>
          <w:sz w:val="28"/>
          <w:szCs w:val="28"/>
        </w:rPr>
        <w:t>проводить ежеквартальную индексацию дорожных работ и месячного нормативного фонда оплаты труда в соответствии с Постановлением Правительства РБ от 30 мая 2011 г. № 184 « О мероприятиях по повышению уровня заработной платы работников организаций Республики Башкортостан на 2011-2015 годы» и доведения этой информации до администраций городских округов, муниципальных</w:t>
      </w:r>
      <w:proofErr w:type="gramEnd"/>
      <w:r w:rsidR="00BD4E8A" w:rsidRPr="00C65493">
        <w:rPr>
          <w:color w:val="000000" w:themeColor="text1"/>
          <w:sz w:val="28"/>
          <w:szCs w:val="28"/>
        </w:rPr>
        <w:t xml:space="preserve"> районов, КП УДХ РБ и дорожных предприятий.</w:t>
      </w:r>
    </w:p>
    <w:p w:rsidR="00C65493" w:rsidRPr="00C65493" w:rsidRDefault="00F02A25" w:rsidP="00BD4E8A">
      <w:pPr>
        <w:pStyle w:val="a5"/>
        <w:jc w:val="both"/>
        <w:rPr>
          <w:color w:val="000000" w:themeColor="text1"/>
          <w:sz w:val="28"/>
          <w:szCs w:val="28"/>
        </w:rPr>
      </w:pPr>
      <w:r>
        <w:rPr>
          <w:color w:val="000000" w:themeColor="text1"/>
          <w:sz w:val="28"/>
          <w:szCs w:val="28"/>
        </w:rPr>
        <w:tab/>
        <w:t>6</w:t>
      </w:r>
      <w:r w:rsidR="00BD4E8A" w:rsidRPr="00C65493">
        <w:rPr>
          <w:color w:val="000000" w:themeColor="text1"/>
          <w:sz w:val="28"/>
          <w:szCs w:val="28"/>
        </w:rPr>
        <w:t xml:space="preserve">. </w:t>
      </w:r>
      <w:r w:rsidR="00C65493" w:rsidRPr="00C65493">
        <w:rPr>
          <w:color w:val="000000" w:themeColor="text1"/>
          <w:sz w:val="28"/>
          <w:szCs w:val="28"/>
        </w:rPr>
        <w:t xml:space="preserve">Подготовить обращение (отв. Васильев В.В.) в Правительство Республики Башкортостан, (Заместителю </w:t>
      </w:r>
      <w:proofErr w:type="spellStart"/>
      <w:r w:rsidR="00C65493" w:rsidRPr="00C65493">
        <w:rPr>
          <w:color w:val="000000" w:themeColor="text1"/>
          <w:sz w:val="28"/>
          <w:szCs w:val="28"/>
        </w:rPr>
        <w:t>Премьер-Министра</w:t>
      </w:r>
      <w:proofErr w:type="spellEnd"/>
      <w:r w:rsidR="00C65493" w:rsidRPr="00C65493">
        <w:rPr>
          <w:color w:val="000000" w:themeColor="text1"/>
          <w:sz w:val="28"/>
          <w:szCs w:val="28"/>
        </w:rPr>
        <w:t xml:space="preserve"> РБ – </w:t>
      </w:r>
      <w:proofErr w:type="spellStart"/>
      <w:r w:rsidR="00C65493" w:rsidRPr="00C65493">
        <w:rPr>
          <w:color w:val="000000" w:themeColor="text1"/>
          <w:sz w:val="28"/>
          <w:szCs w:val="28"/>
        </w:rPr>
        <w:t>Афонину</w:t>
      </w:r>
      <w:proofErr w:type="spellEnd"/>
      <w:r w:rsidR="00C65493" w:rsidRPr="00C65493">
        <w:rPr>
          <w:color w:val="000000" w:themeColor="text1"/>
          <w:sz w:val="28"/>
          <w:szCs w:val="28"/>
        </w:rPr>
        <w:t xml:space="preserve"> С.И.) с предложением ежеквартальной индексации стоимо</w:t>
      </w:r>
      <w:r w:rsidR="002529CA">
        <w:rPr>
          <w:color w:val="000000" w:themeColor="text1"/>
          <w:sz w:val="28"/>
          <w:szCs w:val="28"/>
        </w:rPr>
        <w:t>сти СМР работ по строительству,</w:t>
      </w:r>
      <w:r w:rsidR="00C65493" w:rsidRPr="00C65493">
        <w:rPr>
          <w:color w:val="000000" w:themeColor="text1"/>
          <w:sz w:val="28"/>
          <w:szCs w:val="28"/>
        </w:rPr>
        <w:t xml:space="preserve"> реконструкции и ремонту автомобильных дорог.</w:t>
      </w:r>
    </w:p>
    <w:p w:rsidR="007A5747" w:rsidRPr="00C65493" w:rsidRDefault="00F02A25" w:rsidP="00BD4E8A">
      <w:pPr>
        <w:pStyle w:val="a5"/>
        <w:jc w:val="both"/>
        <w:rPr>
          <w:color w:val="000000" w:themeColor="text1"/>
          <w:sz w:val="28"/>
          <w:szCs w:val="28"/>
        </w:rPr>
      </w:pPr>
      <w:r>
        <w:rPr>
          <w:color w:val="000000" w:themeColor="text1"/>
          <w:sz w:val="28"/>
          <w:szCs w:val="28"/>
        </w:rPr>
        <w:tab/>
        <w:t>7</w:t>
      </w:r>
      <w:r w:rsidR="007A5747" w:rsidRPr="00C65493">
        <w:rPr>
          <w:color w:val="000000" w:themeColor="text1"/>
          <w:sz w:val="28"/>
          <w:szCs w:val="28"/>
        </w:rPr>
        <w:t xml:space="preserve">. </w:t>
      </w:r>
      <w:proofErr w:type="gramStart"/>
      <w:r w:rsidR="007A5747" w:rsidRPr="00C65493">
        <w:rPr>
          <w:color w:val="000000" w:themeColor="text1"/>
          <w:sz w:val="28"/>
          <w:szCs w:val="28"/>
        </w:rPr>
        <w:t>Контроль за</w:t>
      </w:r>
      <w:proofErr w:type="gramEnd"/>
      <w:r w:rsidR="007A5747" w:rsidRPr="00C65493">
        <w:rPr>
          <w:color w:val="000000" w:themeColor="text1"/>
          <w:sz w:val="28"/>
          <w:szCs w:val="28"/>
        </w:rPr>
        <w:t xml:space="preserve"> исполнением возложить на Дягилева А.И.</w:t>
      </w:r>
    </w:p>
    <w:p w:rsidR="00C65493" w:rsidRPr="002529CA" w:rsidRDefault="00C65493" w:rsidP="00C65493">
      <w:pPr>
        <w:pStyle w:val="a4"/>
        <w:tabs>
          <w:tab w:val="left" w:pos="405"/>
        </w:tabs>
        <w:spacing w:after="0" w:line="240" w:lineRule="auto"/>
        <w:ind w:left="735"/>
        <w:jc w:val="both"/>
        <w:rPr>
          <w:rFonts w:ascii="Times New Roman" w:hAnsi="Times New Roman" w:cs="Times New Roman"/>
          <w:sz w:val="28"/>
          <w:szCs w:val="28"/>
        </w:rPr>
      </w:pPr>
      <w:r w:rsidRPr="002529CA">
        <w:rPr>
          <w:rFonts w:ascii="Times New Roman" w:hAnsi="Times New Roman" w:cs="Times New Roman"/>
          <w:color w:val="000000" w:themeColor="text1"/>
          <w:sz w:val="28"/>
          <w:szCs w:val="28"/>
        </w:rPr>
        <w:t>Голосовали: «за» -  14 голосов, «против» - нет, «во</w:t>
      </w:r>
      <w:r w:rsidRPr="002529CA">
        <w:rPr>
          <w:rFonts w:ascii="Times New Roman" w:hAnsi="Times New Roman" w:cs="Times New Roman"/>
          <w:sz w:val="28"/>
          <w:szCs w:val="28"/>
        </w:rPr>
        <w:t>здержались» - нет.</w:t>
      </w:r>
    </w:p>
    <w:p w:rsidR="00C65493" w:rsidRPr="002529CA" w:rsidRDefault="00C65493" w:rsidP="00C65493">
      <w:pPr>
        <w:tabs>
          <w:tab w:val="left" w:pos="405"/>
        </w:tabs>
        <w:spacing w:after="0" w:line="240" w:lineRule="auto"/>
        <w:jc w:val="both"/>
        <w:rPr>
          <w:rFonts w:ascii="Times New Roman" w:hAnsi="Times New Roman" w:cs="Times New Roman"/>
          <w:sz w:val="28"/>
          <w:szCs w:val="28"/>
        </w:rPr>
      </w:pPr>
      <w:r w:rsidRPr="002529CA">
        <w:rPr>
          <w:rFonts w:ascii="Times New Roman" w:hAnsi="Times New Roman" w:cs="Times New Roman"/>
          <w:sz w:val="28"/>
          <w:szCs w:val="28"/>
        </w:rPr>
        <w:tab/>
      </w:r>
      <w:r w:rsidRPr="002529CA">
        <w:rPr>
          <w:rFonts w:ascii="Times New Roman" w:hAnsi="Times New Roman" w:cs="Times New Roman"/>
          <w:sz w:val="28"/>
          <w:szCs w:val="28"/>
        </w:rPr>
        <w:tab/>
        <w:t>Решение принято единогласно.</w:t>
      </w:r>
    </w:p>
    <w:p w:rsidR="00E40344" w:rsidRPr="00594D21" w:rsidRDefault="00E40344" w:rsidP="000B117C">
      <w:pPr>
        <w:pStyle w:val="a5"/>
        <w:tabs>
          <w:tab w:val="left" w:pos="0"/>
        </w:tabs>
        <w:contextualSpacing/>
        <w:jc w:val="both"/>
        <w:rPr>
          <w:color w:val="FF0000"/>
          <w:sz w:val="26"/>
          <w:szCs w:val="26"/>
        </w:rPr>
      </w:pPr>
    </w:p>
    <w:p w:rsidR="007501F5" w:rsidRPr="007501F5" w:rsidRDefault="007501F5" w:rsidP="007501F5">
      <w:pPr>
        <w:pStyle w:val="a5"/>
        <w:jc w:val="both"/>
        <w:rPr>
          <w:b/>
          <w:sz w:val="28"/>
          <w:szCs w:val="28"/>
        </w:rPr>
      </w:pPr>
      <w:r>
        <w:rPr>
          <w:b/>
          <w:sz w:val="26"/>
          <w:szCs w:val="26"/>
        </w:rPr>
        <w:t>ПО ТРЕТЬЕМУ</w:t>
      </w:r>
      <w:r w:rsidR="00E17F74" w:rsidRPr="00B95287">
        <w:rPr>
          <w:b/>
          <w:sz w:val="26"/>
          <w:szCs w:val="26"/>
        </w:rPr>
        <w:t xml:space="preserve"> </w:t>
      </w:r>
      <w:r>
        <w:rPr>
          <w:b/>
          <w:sz w:val="26"/>
          <w:szCs w:val="26"/>
        </w:rPr>
        <w:t xml:space="preserve">ВОПРОСУ </w:t>
      </w:r>
      <w:r w:rsidR="00E17F74" w:rsidRPr="00B95287">
        <w:rPr>
          <w:b/>
          <w:sz w:val="26"/>
          <w:szCs w:val="26"/>
        </w:rPr>
        <w:t>ПОВЕСТКИ ДНЯ</w:t>
      </w:r>
      <w:r w:rsidR="00E17F74" w:rsidRPr="00B95287">
        <w:rPr>
          <w:sz w:val="26"/>
          <w:szCs w:val="26"/>
        </w:rPr>
        <w:t xml:space="preserve">: </w:t>
      </w:r>
      <w:r w:rsidRPr="007501F5">
        <w:rPr>
          <w:b/>
          <w:sz w:val="28"/>
          <w:szCs w:val="28"/>
        </w:rPr>
        <w:t>«О размещении Компенсационного фонда НП СРОР «Союз строителей РБ»</w:t>
      </w:r>
    </w:p>
    <w:p w:rsidR="003A1476" w:rsidRPr="00B95287" w:rsidRDefault="003A1476" w:rsidP="00B86315">
      <w:pPr>
        <w:pStyle w:val="a5"/>
        <w:jc w:val="both"/>
        <w:rPr>
          <w:b/>
          <w:sz w:val="26"/>
          <w:szCs w:val="26"/>
        </w:rPr>
      </w:pPr>
    </w:p>
    <w:p w:rsidR="00FF38C2" w:rsidRPr="007501F5" w:rsidRDefault="00D74BD6" w:rsidP="000B117C">
      <w:pPr>
        <w:pStyle w:val="a5"/>
        <w:contextualSpacing/>
        <w:jc w:val="both"/>
        <w:rPr>
          <w:sz w:val="28"/>
          <w:szCs w:val="28"/>
        </w:rPr>
      </w:pPr>
      <w:r w:rsidRPr="00B95287">
        <w:rPr>
          <w:b/>
          <w:sz w:val="26"/>
          <w:szCs w:val="26"/>
          <w:u w:val="single"/>
        </w:rPr>
        <w:t>СЛУШАЛИ</w:t>
      </w:r>
      <w:r w:rsidRPr="00B95287">
        <w:rPr>
          <w:b/>
          <w:sz w:val="26"/>
          <w:szCs w:val="26"/>
        </w:rPr>
        <w:t>:</w:t>
      </w:r>
      <w:r w:rsidR="00F22AAE" w:rsidRPr="00B95287">
        <w:rPr>
          <w:b/>
          <w:sz w:val="26"/>
          <w:szCs w:val="26"/>
        </w:rPr>
        <w:t xml:space="preserve"> </w:t>
      </w:r>
      <w:r w:rsidR="007501F5" w:rsidRPr="007501F5">
        <w:rPr>
          <w:sz w:val="28"/>
          <w:szCs w:val="28"/>
        </w:rPr>
        <w:t xml:space="preserve">информацию </w:t>
      </w:r>
      <w:proofErr w:type="spellStart"/>
      <w:r w:rsidR="007501F5" w:rsidRPr="007501F5">
        <w:rPr>
          <w:sz w:val="28"/>
          <w:szCs w:val="28"/>
        </w:rPr>
        <w:t>Коротуна</w:t>
      </w:r>
      <w:proofErr w:type="spellEnd"/>
      <w:r w:rsidR="007501F5" w:rsidRPr="007501F5">
        <w:rPr>
          <w:sz w:val="28"/>
          <w:szCs w:val="28"/>
        </w:rPr>
        <w:t xml:space="preserve"> В.И. – Генерального директора НП СРОР «Союз строителей Республики Башкортостан» и </w:t>
      </w:r>
      <w:r w:rsidR="007501F5" w:rsidRPr="007501F5">
        <w:rPr>
          <w:bCs/>
          <w:sz w:val="28"/>
          <w:szCs w:val="28"/>
        </w:rPr>
        <w:t xml:space="preserve"> на основании п.п.3.4 Положения о компенсационном фонде НП СРОР «Союз строителей РБ» № 17-ОС, утвержденного с изменениями решением Общего собрания членов НП СРОР «Союз строителей РБ» от 15 октября 2010 г. №2,</w:t>
      </w:r>
    </w:p>
    <w:p w:rsidR="00A91861" w:rsidRPr="00B95287" w:rsidRDefault="00A91861" w:rsidP="00655C3E">
      <w:pPr>
        <w:pStyle w:val="a5"/>
        <w:contextualSpacing/>
        <w:jc w:val="both"/>
        <w:rPr>
          <w:sz w:val="26"/>
          <w:szCs w:val="26"/>
        </w:rPr>
      </w:pPr>
    </w:p>
    <w:p w:rsidR="00E17F74" w:rsidRDefault="00D74BD6" w:rsidP="00B86315">
      <w:pPr>
        <w:pStyle w:val="a5"/>
        <w:contextualSpacing/>
        <w:jc w:val="both"/>
        <w:rPr>
          <w:sz w:val="26"/>
          <w:szCs w:val="26"/>
          <w:u w:val="single"/>
        </w:rPr>
      </w:pPr>
      <w:r w:rsidRPr="00B95287">
        <w:rPr>
          <w:b/>
          <w:sz w:val="26"/>
          <w:szCs w:val="26"/>
          <w:u w:val="single"/>
        </w:rPr>
        <w:t>СОВЕТ РЕШИЛ</w:t>
      </w:r>
      <w:r w:rsidR="007501F5">
        <w:rPr>
          <w:sz w:val="26"/>
          <w:szCs w:val="26"/>
          <w:u w:val="single"/>
        </w:rPr>
        <w:t>:</w:t>
      </w:r>
    </w:p>
    <w:p w:rsidR="007501F5" w:rsidRPr="00B95287" w:rsidRDefault="007501F5" w:rsidP="00B86315">
      <w:pPr>
        <w:pStyle w:val="a5"/>
        <w:contextualSpacing/>
        <w:jc w:val="both"/>
        <w:rPr>
          <w:sz w:val="26"/>
          <w:szCs w:val="26"/>
        </w:rPr>
      </w:pPr>
    </w:p>
    <w:p w:rsidR="007501F5" w:rsidRPr="007501F5" w:rsidRDefault="007501F5" w:rsidP="007501F5">
      <w:pPr>
        <w:pStyle w:val="a5"/>
        <w:widowControl/>
        <w:numPr>
          <w:ilvl w:val="0"/>
          <w:numId w:val="6"/>
        </w:numPr>
        <w:tabs>
          <w:tab w:val="left" w:pos="426"/>
        </w:tabs>
        <w:spacing w:after="0"/>
        <w:ind w:left="0" w:firstLine="0"/>
        <w:jc w:val="both"/>
        <w:rPr>
          <w:bCs/>
          <w:sz w:val="28"/>
          <w:szCs w:val="28"/>
        </w:rPr>
      </w:pPr>
      <w:r w:rsidRPr="007501F5">
        <w:rPr>
          <w:bCs/>
          <w:sz w:val="28"/>
          <w:szCs w:val="28"/>
        </w:rPr>
        <w:t>Разместить на депозитном счете  ОАО  АКБ «</w:t>
      </w:r>
      <w:proofErr w:type="spellStart"/>
      <w:r w:rsidRPr="007501F5">
        <w:rPr>
          <w:bCs/>
          <w:sz w:val="28"/>
          <w:szCs w:val="28"/>
        </w:rPr>
        <w:t>Башкомснаббанк</w:t>
      </w:r>
      <w:proofErr w:type="spellEnd"/>
      <w:r w:rsidRPr="007501F5">
        <w:rPr>
          <w:bCs/>
          <w:sz w:val="28"/>
          <w:szCs w:val="28"/>
        </w:rPr>
        <w:t xml:space="preserve">»  средства Компенсационного  фонда   НП  СРОР  «Союз  строителей  РБ»  в  размере        25 000 000 (двадцать пять миллионов  рублей). </w:t>
      </w:r>
    </w:p>
    <w:p w:rsidR="007501F5" w:rsidRPr="007501F5" w:rsidRDefault="007501F5" w:rsidP="007501F5">
      <w:pPr>
        <w:pStyle w:val="a5"/>
        <w:ind w:left="1068"/>
        <w:jc w:val="both"/>
        <w:rPr>
          <w:bCs/>
          <w:sz w:val="28"/>
          <w:szCs w:val="28"/>
        </w:rPr>
      </w:pPr>
    </w:p>
    <w:p w:rsidR="00E17F74" w:rsidRDefault="007501F5" w:rsidP="007501F5">
      <w:pPr>
        <w:pStyle w:val="a5"/>
        <w:widowControl/>
        <w:numPr>
          <w:ilvl w:val="0"/>
          <w:numId w:val="6"/>
        </w:numPr>
        <w:tabs>
          <w:tab w:val="left" w:pos="426"/>
        </w:tabs>
        <w:spacing w:after="0"/>
        <w:ind w:left="0" w:firstLine="0"/>
        <w:jc w:val="both"/>
        <w:rPr>
          <w:bCs/>
          <w:sz w:val="28"/>
          <w:szCs w:val="28"/>
        </w:rPr>
      </w:pPr>
      <w:r w:rsidRPr="007501F5">
        <w:rPr>
          <w:bCs/>
          <w:sz w:val="28"/>
          <w:szCs w:val="28"/>
        </w:rPr>
        <w:t xml:space="preserve">Разместить на депозитном счете ОАО «АФ Банк» средства Компенсационного  фонда  НП  СРОР «Союз строителей РБ» в размере             30 000 000 (тридцать миллионов рублей). </w:t>
      </w:r>
    </w:p>
    <w:p w:rsidR="007501F5" w:rsidRPr="007501F5" w:rsidRDefault="007501F5" w:rsidP="007501F5">
      <w:pPr>
        <w:pStyle w:val="a5"/>
        <w:widowControl/>
        <w:tabs>
          <w:tab w:val="left" w:pos="426"/>
        </w:tabs>
        <w:spacing w:after="0"/>
        <w:jc w:val="both"/>
        <w:rPr>
          <w:bCs/>
          <w:sz w:val="28"/>
          <w:szCs w:val="28"/>
        </w:rPr>
      </w:pPr>
    </w:p>
    <w:p w:rsidR="00C908DB" w:rsidRPr="00B86315" w:rsidRDefault="007501F5" w:rsidP="00C908DB">
      <w:pPr>
        <w:pStyle w:val="a4"/>
        <w:tabs>
          <w:tab w:val="left" w:pos="405"/>
        </w:tabs>
        <w:spacing w:after="0" w:line="240" w:lineRule="auto"/>
        <w:ind w:left="735"/>
        <w:jc w:val="both"/>
        <w:rPr>
          <w:rFonts w:ascii="Times New Roman" w:hAnsi="Times New Roman" w:cs="Times New Roman"/>
          <w:sz w:val="28"/>
          <w:szCs w:val="28"/>
        </w:rPr>
      </w:pPr>
      <w:r>
        <w:rPr>
          <w:rFonts w:ascii="Times New Roman" w:hAnsi="Times New Roman" w:cs="Times New Roman"/>
          <w:sz w:val="28"/>
          <w:szCs w:val="28"/>
        </w:rPr>
        <w:t>Голосовали: «за» -  14</w:t>
      </w:r>
      <w:r w:rsidR="00C908DB" w:rsidRPr="00B86315">
        <w:rPr>
          <w:rFonts w:ascii="Times New Roman" w:hAnsi="Times New Roman" w:cs="Times New Roman"/>
          <w:sz w:val="28"/>
          <w:szCs w:val="28"/>
        </w:rPr>
        <w:t xml:space="preserve"> голосов, «против» - нет, «воздержались» - нет.</w:t>
      </w:r>
    </w:p>
    <w:p w:rsidR="00C908DB" w:rsidRPr="00B86315" w:rsidRDefault="00C908DB" w:rsidP="00C908DB">
      <w:pPr>
        <w:tabs>
          <w:tab w:val="left" w:pos="405"/>
        </w:tabs>
        <w:spacing w:after="0" w:line="240" w:lineRule="auto"/>
        <w:jc w:val="both"/>
        <w:rPr>
          <w:rFonts w:ascii="Times New Roman" w:hAnsi="Times New Roman" w:cs="Times New Roman"/>
          <w:sz w:val="28"/>
          <w:szCs w:val="28"/>
        </w:rPr>
      </w:pPr>
      <w:r w:rsidRPr="00B86315">
        <w:rPr>
          <w:rFonts w:ascii="Times New Roman" w:hAnsi="Times New Roman" w:cs="Times New Roman"/>
          <w:sz w:val="28"/>
          <w:szCs w:val="28"/>
        </w:rPr>
        <w:tab/>
      </w:r>
      <w:r w:rsidRPr="00B86315">
        <w:rPr>
          <w:rFonts w:ascii="Times New Roman" w:hAnsi="Times New Roman" w:cs="Times New Roman"/>
          <w:sz w:val="28"/>
          <w:szCs w:val="28"/>
        </w:rPr>
        <w:tab/>
        <w:t>Решение принято единогласно.</w:t>
      </w:r>
    </w:p>
    <w:p w:rsidR="00E17F74" w:rsidRPr="00B86315" w:rsidRDefault="00E17F74" w:rsidP="00906DB1">
      <w:pPr>
        <w:spacing w:after="0"/>
        <w:jc w:val="both"/>
        <w:rPr>
          <w:rFonts w:ascii="Times New Roman" w:hAnsi="Times New Roman" w:cs="Times New Roman"/>
          <w:b/>
          <w:sz w:val="28"/>
          <w:szCs w:val="28"/>
        </w:rPr>
      </w:pPr>
    </w:p>
    <w:p w:rsidR="007501F5" w:rsidRPr="007501F5" w:rsidRDefault="005B0D75" w:rsidP="007501F5">
      <w:pPr>
        <w:spacing w:after="0" w:line="240" w:lineRule="auto"/>
        <w:jc w:val="both"/>
        <w:rPr>
          <w:rFonts w:ascii="Times New Roman" w:hAnsi="Times New Roman" w:cs="Times New Roman"/>
          <w:sz w:val="28"/>
          <w:szCs w:val="28"/>
        </w:rPr>
      </w:pPr>
      <w:r w:rsidRPr="007501F5">
        <w:rPr>
          <w:rFonts w:ascii="Times New Roman" w:hAnsi="Times New Roman" w:cs="Times New Roman"/>
          <w:b/>
          <w:sz w:val="28"/>
          <w:szCs w:val="28"/>
        </w:rPr>
        <w:t xml:space="preserve">ПО </w:t>
      </w:r>
      <w:r w:rsidR="007501F5">
        <w:rPr>
          <w:rFonts w:ascii="Times New Roman" w:hAnsi="Times New Roman" w:cs="Times New Roman"/>
          <w:b/>
          <w:sz w:val="28"/>
          <w:szCs w:val="28"/>
        </w:rPr>
        <w:t>ЧЕТВЕРТОМУ</w:t>
      </w:r>
      <w:r w:rsidR="00C908DB" w:rsidRPr="007501F5">
        <w:rPr>
          <w:rFonts w:ascii="Times New Roman" w:hAnsi="Times New Roman" w:cs="Times New Roman"/>
          <w:b/>
          <w:sz w:val="28"/>
          <w:szCs w:val="28"/>
        </w:rPr>
        <w:t xml:space="preserve"> </w:t>
      </w:r>
      <w:r w:rsidRPr="007501F5">
        <w:rPr>
          <w:rFonts w:ascii="Times New Roman" w:hAnsi="Times New Roman" w:cs="Times New Roman"/>
          <w:b/>
          <w:sz w:val="28"/>
          <w:szCs w:val="28"/>
        </w:rPr>
        <w:t>ВОПРОСУ ПОВЕСТКИ ДНЯ:</w:t>
      </w:r>
      <w:r w:rsidRPr="007501F5">
        <w:rPr>
          <w:rFonts w:ascii="Times New Roman" w:hAnsi="Times New Roman" w:cs="Times New Roman"/>
          <w:b/>
          <w:bCs/>
          <w:sz w:val="26"/>
          <w:szCs w:val="26"/>
        </w:rPr>
        <w:t xml:space="preserve"> </w:t>
      </w:r>
      <w:r w:rsidR="007501F5" w:rsidRPr="007501F5">
        <w:rPr>
          <w:rFonts w:ascii="Times New Roman" w:hAnsi="Times New Roman" w:cs="Times New Roman"/>
          <w:b/>
          <w:sz w:val="28"/>
          <w:szCs w:val="28"/>
        </w:rPr>
        <w:t>«О мерах дисциплинарного воздействия к членам НП СРОР «Союз строителей РБ»</w:t>
      </w:r>
    </w:p>
    <w:p w:rsidR="00B86315" w:rsidRPr="00B86315" w:rsidRDefault="00B86315" w:rsidP="00B86315">
      <w:pPr>
        <w:pStyle w:val="a5"/>
        <w:tabs>
          <w:tab w:val="left" w:pos="284"/>
        </w:tabs>
        <w:spacing w:after="0"/>
        <w:contextualSpacing/>
        <w:jc w:val="both"/>
        <w:rPr>
          <w:b/>
          <w:sz w:val="28"/>
          <w:szCs w:val="28"/>
        </w:rPr>
      </w:pPr>
    </w:p>
    <w:p w:rsidR="00C908DB" w:rsidRPr="00B95287" w:rsidRDefault="00C908DB" w:rsidP="007E6F2A">
      <w:pPr>
        <w:pStyle w:val="a5"/>
        <w:contextualSpacing/>
        <w:jc w:val="both"/>
        <w:rPr>
          <w:sz w:val="26"/>
          <w:szCs w:val="26"/>
        </w:rPr>
      </w:pPr>
    </w:p>
    <w:p w:rsidR="00B86315" w:rsidRDefault="00B86315" w:rsidP="007501F5">
      <w:pPr>
        <w:tabs>
          <w:tab w:val="left" w:pos="7423"/>
        </w:tabs>
        <w:spacing w:after="0" w:line="240" w:lineRule="auto"/>
        <w:ind w:firstLine="567"/>
        <w:jc w:val="both"/>
        <w:rPr>
          <w:rFonts w:ascii="Times New Roman" w:hAnsi="Times New Roman"/>
          <w:sz w:val="28"/>
          <w:szCs w:val="28"/>
        </w:rPr>
      </w:pPr>
      <w:proofErr w:type="gramStart"/>
      <w:r w:rsidRPr="00B86315">
        <w:rPr>
          <w:rFonts w:ascii="Times New Roman" w:hAnsi="Times New Roman" w:cs="Times New Roman"/>
          <w:b/>
          <w:sz w:val="26"/>
          <w:szCs w:val="26"/>
          <w:u w:val="single"/>
        </w:rPr>
        <w:t>СЛУШАЛИ</w:t>
      </w:r>
      <w:r w:rsidRPr="00B86315">
        <w:rPr>
          <w:rFonts w:ascii="Times New Roman" w:hAnsi="Times New Roman" w:cs="Times New Roman"/>
          <w:b/>
          <w:sz w:val="26"/>
          <w:szCs w:val="26"/>
        </w:rPr>
        <w:t>:</w:t>
      </w:r>
      <w:r w:rsidRPr="00B86315">
        <w:rPr>
          <w:sz w:val="28"/>
          <w:szCs w:val="28"/>
        </w:rPr>
        <w:t xml:space="preserve"> </w:t>
      </w:r>
      <w:r w:rsidR="007501F5">
        <w:rPr>
          <w:rFonts w:ascii="Times New Roman" w:hAnsi="Times New Roman"/>
          <w:sz w:val="28"/>
          <w:szCs w:val="28"/>
        </w:rPr>
        <w:t xml:space="preserve">информацию </w:t>
      </w:r>
      <w:r w:rsidR="007501F5" w:rsidRPr="00DE3670">
        <w:rPr>
          <w:rFonts w:ascii="Times New Roman" w:hAnsi="Times New Roman"/>
          <w:sz w:val="28"/>
          <w:szCs w:val="28"/>
        </w:rPr>
        <w:t>Ахмадуллина М.Ф.</w:t>
      </w:r>
      <w:r w:rsidR="007501F5">
        <w:rPr>
          <w:rFonts w:ascii="Times New Roman" w:hAnsi="Times New Roman"/>
          <w:sz w:val="28"/>
          <w:szCs w:val="28"/>
        </w:rPr>
        <w:t xml:space="preserve"> – председателя Дисциплинарного комитета НП СРОР «Союз строителей РБ» </w:t>
      </w:r>
      <w:r w:rsidR="007501F5" w:rsidRPr="00DE3670">
        <w:rPr>
          <w:rFonts w:ascii="Times New Roman" w:hAnsi="Times New Roman"/>
          <w:sz w:val="28"/>
          <w:szCs w:val="28"/>
        </w:rPr>
        <w:t>о н</w:t>
      </w:r>
      <w:r w:rsidR="007501F5">
        <w:rPr>
          <w:rFonts w:ascii="Times New Roman" w:hAnsi="Times New Roman"/>
          <w:sz w:val="28"/>
          <w:szCs w:val="28"/>
        </w:rPr>
        <w:t xml:space="preserve">арушении пункта 7.1.3 Устава НП СРОР «Союз строителей РБ», </w:t>
      </w:r>
      <w:r w:rsidR="007501F5" w:rsidRPr="007D21C6">
        <w:rPr>
          <w:rFonts w:ascii="Times New Roman" w:hAnsi="Times New Roman"/>
          <w:sz w:val="28"/>
          <w:szCs w:val="28"/>
        </w:rPr>
        <w:t>пункта 2.2.1 «Положения о размерах и порядке уплаты вступительных и членских взносов членами НП СРОР «Союз строителей Республики Башкортостан» (19-ОС) и пункта 5.1.3 «Положения о членстве в НП СРОР «Союз строителей Республики Башкортостан» (03-ОС)</w:t>
      </w:r>
      <w:r w:rsidR="007501F5">
        <w:rPr>
          <w:rFonts w:ascii="Times New Roman" w:hAnsi="Times New Roman"/>
          <w:sz w:val="28"/>
          <w:szCs w:val="28"/>
        </w:rPr>
        <w:t xml:space="preserve"> организациями:</w:t>
      </w:r>
      <w:proofErr w:type="gramEnd"/>
      <w:r w:rsidR="007501F5">
        <w:rPr>
          <w:rFonts w:ascii="Times New Roman" w:hAnsi="Times New Roman"/>
          <w:sz w:val="28"/>
          <w:szCs w:val="28"/>
        </w:rPr>
        <w:t xml:space="preserve"> </w:t>
      </w:r>
      <w:r w:rsidR="007501F5" w:rsidRPr="00B25FD4">
        <w:rPr>
          <w:rFonts w:ascii="Times New Roman" w:hAnsi="Times New Roman"/>
          <w:sz w:val="28"/>
          <w:szCs w:val="28"/>
        </w:rPr>
        <w:t>ООО «</w:t>
      </w:r>
      <w:proofErr w:type="spellStart"/>
      <w:r w:rsidR="007501F5" w:rsidRPr="00B25FD4">
        <w:rPr>
          <w:rFonts w:ascii="Times New Roman" w:hAnsi="Times New Roman"/>
          <w:sz w:val="28"/>
          <w:szCs w:val="28"/>
        </w:rPr>
        <w:t>Уралхимпромэнерго</w:t>
      </w:r>
      <w:proofErr w:type="spellEnd"/>
      <w:r w:rsidR="007501F5" w:rsidRPr="00B25FD4">
        <w:rPr>
          <w:rFonts w:ascii="Times New Roman" w:hAnsi="Times New Roman"/>
          <w:sz w:val="28"/>
          <w:szCs w:val="28"/>
        </w:rPr>
        <w:t>», ООО «</w:t>
      </w:r>
      <w:proofErr w:type="spellStart"/>
      <w:r w:rsidR="007501F5" w:rsidRPr="00B25FD4">
        <w:rPr>
          <w:rFonts w:ascii="Times New Roman" w:hAnsi="Times New Roman"/>
          <w:sz w:val="28"/>
          <w:szCs w:val="28"/>
        </w:rPr>
        <w:t>Шакир</w:t>
      </w:r>
      <w:proofErr w:type="spellEnd"/>
      <w:r w:rsidR="007501F5" w:rsidRPr="00B25FD4">
        <w:rPr>
          <w:rFonts w:ascii="Times New Roman" w:hAnsi="Times New Roman"/>
          <w:sz w:val="28"/>
          <w:szCs w:val="28"/>
        </w:rPr>
        <w:t>», ООО «</w:t>
      </w:r>
      <w:proofErr w:type="spellStart"/>
      <w:r w:rsidR="007501F5" w:rsidRPr="00B25FD4">
        <w:rPr>
          <w:rFonts w:ascii="Times New Roman" w:hAnsi="Times New Roman"/>
          <w:sz w:val="28"/>
          <w:szCs w:val="28"/>
        </w:rPr>
        <w:t>АгроСпецСтрой</w:t>
      </w:r>
      <w:proofErr w:type="spellEnd"/>
      <w:r w:rsidR="007501F5" w:rsidRPr="00B25FD4">
        <w:rPr>
          <w:rFonts w:ascii="Times New Roman" w:hAnsi="Times New Roman"/>
          <w:sz w:val="28"/>
          <w:szCs w:val="28"/>
        </w:rPr>
        <w:t>», ООО «</w:t>
      </w:r>
      <w:proofErr w:type="spellStart"/>
      <w:r w:rsidR="007501F5" w:rsidRPr="00B25FD4">
        <w:rPr>
          <w:rFonts w:ascii="Times New Roman" w:hAnsi="Times New Roman"/>
          <w:sz w:val="28"/>
          <w:szCs w:val="28"/>
        </w:rPr>
        <w:t>Стройдормаш</w:t>
      </w:r>
      <w:proofErr w:type="spellEnd"/>
      <w:r w:rsidR="007501F5" w:rsidRPr="00B25FD4">
        <w:rPr>
          <w:rFonts w:ascii="Times New Roman" w:hAnsi="Times New Roman"/>
          <w:sz w:val="28"/>
          <w:szCs w:val="28"/>
        </w:rPr>
        <w:t>»</w:t>
      </w:r>
      <w:r w:rsidR="007501F5">
        <w:rPr>
          <w:rFonts w:ascii="Times New Roman" w:hAnsi="Times New Roman"/>
          <w:sz w:val="28"/>
          <w:szCs w:val="28"/>
        </w:rPr>
        <w:t>, на основании пункта 10.10 Устава НП СРОР «Союз строителей РБ»,</w:t>
      </w:r>
    </w:p>
    <w:p w:rsidR="007501F5" w:rsidRPr="007501F5" w:rsidRDefault="007501F5" w:rsidP="007501F5">
      <w:pPr>
        <w:tabs>
          <w:tab w:val="left" w:pos="7423"/>
        </w:tabs>
        <w:spacing w:after="0" w:line="240" w:lineRule="auto"/>
        <w:ind w:firstLine="567"/>
        <w:jc w:val="both"/>
        <w:rPr>
          <w:rFonts w:ascii="Times New Roman" w:hAnsi="Times New Roman"/>
          <w:sz w:val="28"/>
          <w:szCs w:val="28"/>
        </w:rPr>
      </w:pPr>
    </w:p>
    <w:p w:rsidR="00C908DB" w:rsidRPr="00B95287" w:rsidRDefault="00D66008" w:rsidP="00C908DB">
      <w:pPr>
        <w:pStyle w:val="a5"/>
        <w:jc w:val="both"/>
        <w:rPr>
          <w:b/>
          <w:sz w:val="26"/>
          <w:szCs w:val="26"/>
        </w:rPr>
      </w:pPr>
      <w:r w:rsidRPr="00B95287">
        <w:rPr>
          <w:b/>
          <w:sz w:val="26"/>
          <w:szCs w:val="26"/>
          <w:u w:val="single"/>
        </w:rPr>
        <w:t>СОВЕТ РЕШИЛ:</w:t>
      </w:r>
      <w:r w:rsidR="00C908DB" w:rsidRPr="00B95287">
        <w:rPr>
          <w:b/>
          <w:sz w:val="26"/>
          <w:szCs w:val="26"/>
          <w:u w:val="single"/>
        </w:rPr>
        <w:t xml:space="preserve"> </w:t>
      </w:r>
    </w:p>
    <w:p w:rsidR="007501F5" w:rsidRDefault="007501F5" w:rsidP="007501F5">
      <w:pPr>
        <w:tabs>
          <w:tab w:val="left" w:pos="7423"/>
        </w:tabs>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DE3670">
        <w:rPr>
          <w:rFonts w:ascii="Times New Roman" w:hAnsi="Times New Roman"/>
          <w:sz w:val="28"/>
          <w:szCs w:val="28"/>
        </w:rPr>
        <w:t xml:space="preserve">Рекомендовать </w:t>
      </w:r>
      <w:r>
        <w:rPr>
          <w:rFonts w:ascii="Times New Roman" w:hAnsi="Times New Roman"/>
          <w:sz w:val="28"/>
          <w:szCs w:val="28"/>
        </w:rPr>
        <w:t>Общему Собранию НП СРОР «Союз строителей РБ»</w:t>
      </w:r>
      <w:r w:rsidRPr="00DE3670">
        <w:rPr>
          <w:rFonts w:ascii="Times New Roman" w:hAnsi="Times New Roman"/>
          <w:sz w:val="28"/>
          <w:szCs w:val="28"/>
        </w:rPr>
        <w:t xml:space="preserve"> </w:t>
      </w:r>
      <w:r>
        <w:rPr>
          <w:rFonts w:ascii="Times New Roman" w:hAnsi="Times New Roman"/>
          <w:sz w:val="28"/>
          <w:szCs w:val="28"/>
        </w:rPr>
        <w:t xml:space="preserve">исключить из членов НП СРОР «Союз строителей Республики Башкортостан» за неоднократную неуплату членских взносов в течение 2011 года: </w:t>
      </w:r>
    </w:p>
    <w:p w:rsidR="007501F5" w:rsidRDefault="007501F5" w:rsidP="007501F5">
      <w:pPr>
        <w:tabs>
          <w:tab w:val="left" w:pos="7423"/>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25FD4">
        <w:rPr>
          <w:rFonts w:ascii="Times New Roman" w:hAnsi="Times New Roman"/>
          <w:sz w:val="28"/>
          <w:szCs w:val="28"/>
        </w:rPr>
        <w:t>ООО «</w:t>
      </w:r>
      <w:proofErr w:type="spellStart"/>
      <w:r w:rsidRPr="00B25FD4">
        <w:rPr>
          <w:rFonts w:ascii="Times New Roman" w:hAnsi="Times New Roman"/>
          <w:sz w:val="28"/>
          <w:szCs w:val="28"/>
        </w:rPr>
        <w:t>Уралхимпромэнерго</w:t>
      </w:r>
      <w:proofErr w:type="spellEnd"/>
      <w:r w:rsidRPr="00B25FD4">
        <w:rPr>
          <w:rFonts w:ascii="Times New Roman" w:hAnsi="Times New Roman"/>
          <w:sz w:val="28"/>
          <w:szCs w:val="28"/>
        </w:rPr>
        <w:t>»</w:t>
      </w:r>
      <w:r>
        <w:rPr>
          <w:rFonts w:ascii="Times New Roman" w:hAnsi="Times New Roman"/>
          <w:sz w:val="28"/>
          <w:szCs w:val="28"/>
        </w:rPr>
        <w:t xml:space="preserve"> (ИНН 0268037950);</w:t>
      </w:r>
    </w:p>
    <w:p w:rsidR="007501F5" w:rsidRDefault="007501F5" w:rsidP="007501F5">
      <w:pPr>
        <w:tabs>
          <w:tab w:val="left" w:pos="7423"/>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25FD4">
        <w:rPr>
          <w:rFonts w:ascii="Times New Roman" w:hAnsi="Times New Roman"/>
          <w:sz w:val="28"/>
          <w:szCs w:val="28"/>
        </w:rPr>
        <w:t xml:space="preserve"> ООО «</w:t>
      </w:r>
      <w:proofErr w:type="spellStart"/>
      <w:r w:rsidRPr="00B25FD4">
        <w:rPr>
          <w:rFonts w:ascii="Times New Roman" w:hAnsi="Times New Roman"/>
          <w:sz w:val="28"/>
          <w:szCs w:val="28"/>
        </w:rPr>
        <w:t>Шакир</w:t>
      </w:r>
      <w:proofErr w:type="spellEnd"/>
      <w:r w:rsidRPr="00B25FD4">
        <w:rPr>
          <w:rFonts w:ascii="Times New Roman" w:hAnsi="Times New Roman"/>
          <w:sz w:val="28"/>
          <w:szCs w:val="28"/>
        </w:rPr>
        <w:t>»</w:t>
      </w:r>
      <w:r>
        <w:rPr>
          <w:rFonts w:ascii="Times New Roman" w:hAnsi="Times New Roman"/>
          <w:sz w:val="28"/>
          <w:szCs w:val="28"/>
        </w:rPr>
        <w:t xml:space="preserve"> (ИНН 0278058765);</w:t>
      </w:r>
    </w:p>
    <w:p w:rsidR="007501F5" w:rsidRDefault="007501F5" w:rsidP="007501F5">
      <w:pPr>
        <w:tabs>
          <w:tab w:val="left" w:pos="7423"/>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B25FD4">
        <w:rPr>
          <w:rFonts w:ascii="Times New Roman" w:hAnsi="Times New Roman"/>
          <w:sz w:val="28"/>
          <w:szCs w:val="28"/>
        </w:rPr>
        <w:t xml:space="preserve"> ООО «</w:t>
      </w:r>
      <w:proofErr w:type="spellStart"/>
      <w:r w:rsidRPr="00B25FD4">
        <w:rPr>
          <w:rFonts w:ascii="Times New Roman" w:hAnsi="Times New Roman"/>
          <w:sz w:val="28"/>
          <w:szCs w:val="28"/>
        </w:rPr>
        <w:t>АгроСпецСтрой</w:t>
      </w:r>
      <w:proofErr w:type="spellEnd"/>
      <w:r w:rsidRPr="00B25FD4">
        <w:rPr>
          <w:rFonts w:ascii="Times New Roman" w:hAnsi="Times New Roman"/>
          <w:sz w:val="28"/>
          <w:szCs w:val="28"/>
        </w:rPr>
        <w:t>»</w:t>
      </w:r>
      <w:r>
        <w:rPr>
          <w:rFonts w:ascii="Times New Roman" w:hAnsi="Times New Roman"/>
          <w:sz w:val="28"/>
          <w:szCs w:val="28"/>
        </w:rPr>
        <w:t xml:space="preserve"> (ИНН 0278132761);</w:t>
      </w:r>
    </w:p>
    <w:p w:rsidR="007501F5" w:rsidRDefault="007501F5" w:rsidP="007501F5">
      <w:pPr>
        <w:tabs>
          <w:tab w:val="left" w:pos="7423"/>
        </w:tabs>
        <w:spacing w:after="0" w:line="240" w:lineRule="auto"/>
        <w:ind w:firstLine="567"/>
        <w:jc w:val="both"/>
        <w:rPr>
          <w:rFonts w:ascii="Times New Roman" w:hAnsi="Times New Roman"/>
          <w:sz w:val="28"/>
          <w:szCs w:val="28"/>
        </w:rPr>
      </w:pPr>
      <w:r>
        <w:rPr>
          <w:rFonts w:ascii="Times New Roman" w:hAnsi="Times New Roman"/>
          <w:sz w:val="28"/>
          <w:szCs w:val="28"/>
        </w:rPr>
        <w:t>-</w:t>
      </w:r>
      <w:r w:rsidRPr="00B25FD4">
        <w:rPr>
          <w:rFonts w:ascii="Times New Roman" w:hAnsi="Times New Roman"/>
          <w:sz w:val="28"/>
          <w:szCs w:val="28"/>
        </w:rPr>
        <w:t xml:space="preserve"> ООО «</w:t>
      </w:r>
      <w:proofErr w:type="spellStart"/>
      <w:r w:rsidRPr="00B25FD4">
        <w:rPr>
          <w:rFonts w:ascii="Times New Roman" w:hAnsi="Times New Roman"/>
          <w:sz w:val="28"/>
          <w:szCs w:val="28"/>
        </w:rPr>
        <w:t>Стройдормаш</w:t>
      </w:r>
      <w:proofErr w:type="spellEnd"/>
      <w:r w:rsidRPr="00B25FD4">
        <w:rPr>
          <w:rFonts w:ascii="Times New Roman" w:hAnsi="Times New Roman"/>
          <w:sz w:val="28"/>
          <w:szCs w:val="28"/>
        </w:rPr>
        <w:t>»</w:t>
      </w:r>
      <w:r>
        <w:rPr>
          <w:rFonts w:ascii="Times New Roman" w:hAnsi="Times New Roman"/>
          <w:sz w:val="28"/>
          <w:szCs w:val="28"/>
        </w:rPr>
        <w:t xml:space="preserve"> (ИНН 0278171506).</w:t>
      </w:r>
    </w:p>
    <w:p w:rsidR="007501F5" w:rsidRDefault="007501F5" w:rsidP="007501F5">
      <w:pPr>
        <w:spacing w:after="0" w:line="240" w:lineRule="auto"/>
        <w:ind w:firstLine="567"/>
        <w:jc w:val="both"/>
        <w:rPr>
          <w:rFonts w:ascii="Times New Roman" w:hAnsi="Times New Roman"/>
          <w:sz w:val="28"/>
          <w:szCs w:val="28"/>
        </w:rPr>
      </w:pPr>
      <w:r w:rsidRPr="0033337B">
        <w:rPr>
          <w:rFonts w:ascii="Times New Roman" w:hAnsi="Times New Roman"/>
          <w:sz w:val="28"/>
          <w:szCs w:val="28"/>
        </w:rPr>
        <w:t xml:space="preserve">2. </w:t>
      </w:r>
      <w:r>
        <w:rPr>
          <w:rFonts w:ascii="Times New Roman" w:hAnsi="Times New Roman"/>
          <w:sz w:val="28"/>
          <w:szCs w:val="28"/>
        </w:rPr>
        <w:t>Обратить внимание членов НП СРОР «Союз Строителей РБ» на неукоснительное соблюдение обязанности по уплате членских взносов.</w:t>
      </w:r>
    </w:p>
    <w:p w:rsidR="00906DB1" w:rsidRPr="00B95287" w:rsidRDefault="00906DB1" w:rsidP="000B117C">
      <w:pPr>
        <w:pStyle w:val="a3"/>
        <w:spacing w:before="0" w:beforeAutospacing="0" w:after="0"/>
        <w:jc w:val="both"/>
        <w:rPr>
          <w:sz w:val="26"/>
          <w:szCs w:val="26"/>
          <w:u w:val="single"/>
        </w:rPr>
      </w:pPr>
    </w:p>
    <w:p w:rsidR="00D66008" w:rsidRPr="00F270A2" w:rsidRDefault="00D66008" w:rsidP="00D66008">
      <w:pPr>
        <w:pStyle w:val="a4"/>
        <w:tabs>
          <w:tab w:val="left" w:pos="405"/>
        </w:tabs>
        <w:spacing w:after="0" w:line="240" w:lineRule="auto"/>
        <w:ind w:left="735"/>
        <w:jc w:val="both"/>
        <w:rPr>
          <w:rFonts w:ascii="Times New Roman" w:hAnsi="Times New Roman" w:cs="Times New Roman"/>
          <w:sz w:val="28"/>
          <w:szCs w:val="28"/>
        </w:rPr>
      </w:pPr>
      <w:r w:rsidRPr="00F270A2">
        <w:rPr>
          <w:rFonts w:ascii="Times New Roman" w:hAnsi="Times New Roman" w:cs="Times New Roman"/>
          <w:sz w:val="28"/>
          <w:szCs w:val="28"/>
        </w:rPr>
        <w:t xml:space="preserve">Голосовали: «за» -  </w:t>
      </w:r>
      <w:r w:rsidR="007501F5">
        <w:rPr>
          <w:rFonts w:ascii="Times New Roman" w:hAnsi="Times New Roman" w:cs="Times New Roman"/>
          <w:sz w:val="28"/>
          <w:szCs w:val="28"/>
        </w:rPr>
        <w:t>14</w:t>
      </w:r>
      <w:r w:rsidRPr="00F270A2">
        <w:rPr>
          <w:rFonts w:ascii="Times New Roman" w:hAnsi="Times New Roman" w:cs="Times New Roman"/>
          <w:sz w:val="28"/>
          <w:szCs w:val="28"/>
        </w:rPr>
        <w:t xml:space="preserve"> голосов, «против» - нет, «воздержались» - нет.</w:t>
      </w:r>
    </w:p>
    <w:p w:rsidR="00D66008" w:rsidRPr="00F270A2" w:rsidRDefault="00D66008" w:rsidP="00D66008">
      <w:pPr>
        <w:tabs>
          <w:tab w:val="left" w:pos="405"/>
        </w:tabs>
        <w:spacing w:after="0" w:line="240" w:lineRule="auto"/>
        <w:jc w:val="both"/>
        <w:rPr>
          <w:rFonts w:ascii="Times New Roman" w:hAnsi="Times New Roman" w:cs="Times New Roman"/>
          <w:sz w:val="28"/>
          <w:szCs w:val="28"/>
        </w:rPr>
      </w:pPr>
      <w:r w:rsidRPr="00F270A2">
        <w:rPr>
          <w:rFonts w:ascii="Times New Roman" w:hAnsi="Times New Roman" w:cs="Times New Roman"/>
          <w:sz w:val="28"/>
          <w:szCs w:val="28"/>
        </w:rPr>
        <w:tab/>
      </w:r>
      <w:r w:rsidRPr="00F270A2">
        <w:rPr>
          <w:rFonts w:ascii="Times New Roman" w:hAnsi="Times New Roman" w:cs="Times New Roman"/>
          <w:sz w:val="28"/>
          <w:szCs w:val="28"/>
        </w:rPr>
        <w:tab/>
        <w:t>Решение принято единогласно.</w:t>
      </w:r>
    </w:p>
    <w:p w:rsidR="00D66008" w:rsidRPr="00B95287" w:rsidRDefault="00D66008" w:rsidP="007251A0">
      <w:pPr>
        <w:pStyle w:val="a3"/>
        <w:spacing w:before="0" w:beforeAutospacing="0" w:after="0"/>
        <w:jc w:val="both"/>
        <w:rPr>
          <w:b/>
          <w:sz w:val="26"/>
          <w:szCs w:val="26"/>
        </w:rPr>
      </w:pPr>
    </w:p>
    <w:p w:rsidR="00906DB1" w:rsidRDefault="00906DB1" w:rsidP="005D3530">
      <w:pPr>
        <w:pStyle w:val="a3"/>
        <w:spacing w:before="0" w:beforeAutospacing="0" w:after="0"/>
        <w:jc w:val="both"/>
        <w:rPr>
          <w:b/>
          <w:sz w:val="26"/>
          <w:szCs w:val="26"/>
        </w:rPr>
      </w:pPr>
    </w:p>
    <w:p w:rsidR="00EC2386" w:rsidRDefault="00EC2386" w:rsidP="005D3530">
      <w:pPr>
        <w:pStyle w:val="a3"/>
        <w:spacing w:before="0" w:beforeAutospacing="0" w:after="0"/>
        <w:jc w:val="both"/>
        <w:rPr>
          <w:b/>
          <w:sz w:val="26"/>
          <w:szCs w:val="26"/>
        </w:rPr>
      </w:pPr>
    </w:p>
    <w:p w:rsidR="00EC2386" w:rsidRPr="00B95287" w:rsidRDefault="00EC2386" w:rsidP="005D3530">
      <w:pPr>
        <w:pStyle w:val="a3"/>
        <w:spacing w:before="0" w:beforeAutospacing="0" w:after="0"/>
        <w:jc w:val="both"/>
        <w:rPr>
          <w:b/>
          <w:sz w:val="26"/>
          <w:szCs w:val="26"/>
        </w:rPr>
      </w:pPr>
    </w:p>
    <w:p w:rsidR="00906DB1" w:rsidRDefault="00906DB1" w:rsidP="005D3530">
      <w:pPr>
        <w:pStyle w:val="a3"/>
        <w:spacing w:before="0" w:beforeAutospacing="0" w:after="0"/>
        <w:jc w:val="both"/>
        <w:rPr>
          <w:b/>
        </w:rPr>
      </w:pPr>
    </w:p>
    <w:p w:rsidR="00D66008" w:rsidRPr="007501F5" w:rsidRDefault="00A8774D" w:rsidP="005D3530">
      <w:pPr>
        <w:pStyle w:val="a3"/>
        <w:spacing w:before="0" w:beforeAutospacing="0" w:after="0"/>
        <w:jc w:val="both"/>
        <w:rPr>
          <w:b/>
          <w:sz w:val="28"/>
          <w:szCs w:val="28"/>
        </w:rPr>
      </w:pPr>
      <w:r w:rsidRPr="007501F5">
        <w:rPr>
          <w:b/>
          <w:sz w:val="28"/>
          <w:szCs w:val="28"/>
        </w:rPr>
        <w:t>Председатель Сов</w:t>
      </w:r>
      <w:r w:rsidR="00F30F09" w:rsidRPr="007501F5">
        <w:rPr>
          <w:b/>
          <w:sz w:val="28"/>
          <w:szCs w:val="28"/>
        </w:rPr>
        <w:t>е</w:t>
      </w:r>
      <w:r w:rsidRPr="007501F5">
        <w:rPr>
          <w:b/>
          <w:sz w:val="28"/>
          <w:szCs w:val="28"/>
        </w:rPr>
        <w:t>та</w:t>
      </w:r>
      <w:r w:rsidR="00360279" w:rsidRPr="007501F5">
        <w:rPr>
          <w:b/>
          <w:sz w:val="28"/>
          <w:szCs w:val="28"/>
        </w:rPr>
        <w:tab/>
      </w:r>
      <w:r w:rsidR="00360279" w:rsidRPr="007501F5">
        <w:rPr>
          <w:b/>
          <w:sz w:val="28"/>
          <w:szCs w:val="28"/>
        </w:rPr>
        <w:tab/>
      </w:r>
      <w:r w:rsidR="00655C3E" w:rsidRPr="007501F5">
        <w:rPr>
          <w:b/>
          <w:sz w:val="28"/>
          <w:szCs w:val="28"/>
        </w:rPr>
        <w:tab/>
      </w:r>
      <w:r w:rsidR="00360279" w:rsidRPr="007501F5">
        <w:rPr>
          <w:b/>
          <w:sz w:val="28"/>
          <w:szCs w:val="28"/>
        </w:rPr>
        <w:tab/>
      </w:r>
      <w:r w:rsidR="00360279" w:rsidRPr="007501F5">
        <w:rPr>
          <w:b/>
          <w:sz w:val="28"/>
          <w:szCs w:val="28"/>
        </w:rPr>
        <w:tab/>
      </w:r>
      <w:r w:rsidR="00360279" w:rsidRPr="007501F5">
        <w:rPr>
          <w:b/>
          <w:sz w:val="28"/>
          <w:szCs w:val="28"/>
        </w:rPr>
        <w:tab/>
      </w:r>
      <w:r w:rsidR="00360279" w:rsidRPr="007501F5">
        <w:rPr>
          <w:b/>
          <w:sz w:val="28"/>
          <w:szCs w:val="28"/>
        </w:rPr>
        <w:tab/>
      </w:r>
      <w:r w:rsidR="00360279" w:rsidRPr="007501F5">
        <w:rPr>
          <w:b/>
          <w:sz w:val="28"/>
          <w:szCs w:val="28"/>
        </w:rPr>
        <w:tab/>
      </w:r>
      <w:r w:rsidR="00F33593" w:rsidRPr="007501F5">
        <w:rPr>
          <w:b/>
          <w:sz w:val="28"/>
          <w:szCs w:val="28"/>
        </w:rPr>
        <w:t xml:space="preserve"> </w:t>
      </w:r>
      <w:r w:rsidRPr="007501F5">
        <w:rPr>
          <w:b/>
          <w:sz w:val="28"/>
          <w:szCs w:val="28"/>
        </w:rPr>
        <w:t xml:space="preserve">Р.Ф. </w:t>
      </w:r>
      <w:proofErr w:type="spellStart"/>
      <w:r w:rsidRPr="007501F5">
        <w:rPr>
          <w:b/>
          <w:sz w:val="28"/>
          <w:szCs w:val="28"/>
        </w:rPr>
        <w:t>Мамлеев</w:t>
      </w:r>
      <w:proofErr w:type="spellEnd"/>
    </w:p>
    <w:p w:rsidR="00906DB1" w:rsidRPr="007501F5" w:rsidRDefault="00906DB1" w:rsidP="005D3530">
      <w:pPr>
        <w:pStyle w:val="a3"/>
        <w:spacing w:before="0" w:beforeAutospacing="0" w:after="0"/>
        <w:jc w:val="both"/>
        <w:rPr>
          <w:b/>
          <w:sz w:val="28"/>
          <w:szCs w:val="28"/>
        </w:rPr>
      </w:pPr>
    </w:p>
    <w:p w:rsidR="00906DB1" w:rsidRPr="007501F5" w:rsidRDefault="00906DB1" w:rsidP="005D3530">
      <w:pPr>
        <w:pStyle w:val="a3"/>
        <w:spacing w:before="0" w:beforeAutospacing="0" w:after="0"/>
        <w:jc w:val="both"/>
        <w:rPr>
          <w:b/>
          <w:sz w:val="28"/>
          <w:szCs w:val="28"/>
        </w:rPr>
      </w:pPr>
    </w:p>
    <w:p w:rsidR="00F64768" w:rsidRPr="007501F5" w:rsidRDefault="000D5B11" w:rsidP="00C36D5B">
      <w:pPr>
        <w:spacing w:after="0" w:line="240" w:lineRule="auto"/>
        <w:rPr>
          <w:rFonts w:ascii="Times New Roman" w:hAnsi="Times New Roman" w:cs="Times New Roman"/>
          <w:b/>
          <w:sz w:val="28"/>
          <w:szCs w:val="28"/>
        </w:rPr>
      </w:pPr>
      <w:r w:rsidRPr="007501F5">
        <w:rPr>
          <w:rFonts w:ascii="Times New Roman" w:hAnsi="Times New Roman" w:cs="Times New Roman"/>
          <w:b/>
          <w:sz w:val="28"/>
          <w:szCs w:val="28"/>
        </w:rPr>
        <w:t xml:space="preserve">Секретарь Совета    </w:t>
      </w:r>
      <w:r w:rsidR="00360279" w:rsidRPr="007501F5">
        <w:rPr>
          <w:rFonts w:ascii="Times New Roman" w:hAnsi="Times New Roman" w:cs="Times New Roman"/>
          <w:b/>
          <w:sz w:val="28"/>
          <w:szCs w:val="28"/>
        </w:rPr>
        <w:tab/>
      </w:r>
      <w:r w:rsidR="00655C3E" w:rsidRPr="007501F5">
        <w:rPr>
          <w:rFonts w:ascii="Times New Roman" w:hAnsi="Times New Roman" w:cs="Times New Roman"/>
          <w:b/>
          <w:sz w:val="28"/>
          <w:szCs w:val="28"/>
        </w:rPr>
        <w:tab/>
      </w:r>
      <w:r w:rsidRPr="007501F5">
        <w:rPr>
          <w:rFonts w:ascii="Times New Roman" w:hAnsi="Times New Roman" w:cs="Times New Roman"/>
          <w:b/>
          <w:sz w:val="28"/>
          <w:szCs w:val="28"/>
        </w:rPr>
        <w:t xml:space="preserve">           </w:t>
      </w:r>
      <w:r w:rsidR="007501F5">
        <w:rPr>
          <w:rFonts w:ascii="Times New Roman" w:hAnsi="Times New Roman" w:cs="Times New Roman"/>
          <w:b/>
          <w:sz w:val="28"/>
          <w:szCs w:val="28"/>
        </w:rPr>
        <w:t xml:space="preserve">                      </w:t>
      </w:r>
      <w:r w:rsidRPr="007501F5">
        <w:rPr>
          <w:rFonts w:ascii="Times New Roman" w:hAnsi="Times New Roman" w:cs="Times New Roman"/>
          <w:b/>
          <w:sz w:val="28"/>
          <w:szCs w:val="28"/>
        </w:rPr>
        <w:t xml:space="preserve">       </w:t>
      </w:r>
      <w:r w:rsidR="00C36D5B" w:rsidRPr="007501F5">
        <w:rPr>
          <w:rFonts w:ascii="Times New Roman" w:hAnsi="Times New Roman" w:cs="Times New Roman"/>
          <w:b/>
          <w:sz w:val="28"/>
          <w:szCs w:val="28"/>
        </w:rPr>
        <w:t xml:space="preserve">       </w:t>
      </w:r>
      <w:r w:rsidR="00112190" w:rsidRPr="007501F5">
        <w:rPr>
          <w:rFonts w:ascii="Times New Roman" w:hAnsi="Times New Roman" w:cs="Times New Roman"/>
          <w:b/>
          <w:sz w:val="28"/>
          <w:szCs w:val="28"/>
        </w:rPr>
        <w:t xml:space="preserve"> </w:t>
      </w:r>
      <w:r w:rsidR="00360279" w:rsidRPr="007501F5">
        <w:rPr>
          <w:rFonts w:ascii="Times New Roman" w:hAnsi="Times New Roman" w:cs="Times New Roman"/>
          <w:b/>
          <w:sz w:val="28"/>
          <w:szCs w:val="28"/>
        </w:rPr>
        <w:t xml:space="preserve">       </w:t>
      </w:r>
      <w:r w:rsidR="00556720" w:rsidRPr="007501F5">
        <w:rPr>
          <w:rFonts w:ascii="Times New Roman" w:hAnsi="Times New Roman" w:cs="Times New Roman"/>
          <w:b/>
          <w:sz w:val="28"/>
          <w:szCs w:val="28"/>
        </w:rPr>
        <w:t xml:space="preserve"> </w:t>
      </w:r>
      <w:r w:rsidR="00F33593" w:rsidRPr="007501F5">
        <w:rPr>
          <w:rFonts w:ascii="Times New Roman" w:hAnsi="Times New Roman" w:cs="Times New Roman"/>
          <w:b/>
          <w:sz w:val="28"/>
          <w:szCs w:val="28"/>
        </w:rPr>
        <w:t xml:space="preserve"> </w:t>
      </w:r>
      <w:r w:rsidR="00A069EB" w:rsidRPr="007501F5">
        <w:rPr>
          <w:rFonts w:ascii="Times New Roman" w:hAnsi="Times New Roman" w:cs="Times New Roman"/>
          <w:b/>
          <w:sz w:val="28"/>
          <w:szCs w:val="28"/>
        </w:rPr>
        <w:t xml:space="preserve">    </w:t>
      </w:r>
      <w:r w:rsidR="007501F5" w:rsidRPr="007501F5">
        <w:rPr>
          <w:rFonts w:ascii="Times New Roman" w:hAnsi="Times New Roman" w:cs="Times New Roman"/>
          <w:b/>
          <w:sz w:val="28"/>
          <w:szCs w:val="28"/>
        </w:rPr>
        <w:t xml:space="preserve">В.Б. </w:t>
      </w:r>
      <w:r w:rsidR="00A069EB" w:rsidRPr="007501F5">
        <w:rPr>
          <w:rFonts w:ascii="Times New Roman" w:hAnsi="Times New Roman" w:cs="Times New Roman"/>
          <w:b/>
          <w:sz w:val="28"/>
          <w:szCs w:val="28"/>
        </w:rPr>
        <w:t xml:space="preserve">  </w:t>
      </w:r>
      <w:r w:rsidR="00E23D5A" w:rsidRPr="007501F5">
        <w:rPr>
          <w:rFonts w:ascii="Times New Roman" w:hAnsi="Times New Roman" w:cs="Times New Roman"/>
          <w:b/>
          <w:sz w:val="28"/>
          <w:szCs w:val="28"/>
        </w:rPr>
        <w:t xml:space="preserve">Лыжина </w:t>
      </w:r>
    </w:p>
    <w:sectPr w:rsidR="00F64768" w:rsidRPr="007501F5" w:rsidSect="005B657D">
      <w:footerReference w:type="default" r:id="rId8"/>
      <w:pgSz w:w="11906" w:h="16838"/>
      <w:pgMar w:top="1134" w:right="851" w:bottom="56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79D" w:rsidRDefault="0081579D" w:rsidP="005A4CD5">
      <w:pPr>
        <w:spacing w:after="0" w:line="240" w:lineRule="auto"/>
      </w:pPr>
      <w:r>
        <w:separator/>
      </w:r>
    </w:p>
  </w:endnote>
  <w:endnote w:type="continuationSeparator" w:id="1">
    <w:p w:rsidR="0081579D" w:rsidRDefault="0081579D" w:rsidP="005A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719"/>
      <w:docPartObj>
        <w:docPartGallery w:val="Page Numbers (Bottom of Page)"/>
        <w:docPartUnique/>
      </w:docPartObj>
    </w:sdtPr>
    <w:sdtContent>
      <w:p w:rsidR="0081579D" w:rsidRDefault="0038208C">
        <w:pPr>
          <w:pStyle w:val="ab"/>
          <w:jc w:val="right"/>
        </w:pPr>
        <w:fldSimple w:instr=" PAGE   \* MERGEFORMAT ">
          <w:r w:rsidR="00DF3D43">
            <w:rPr>
              <w:noProof/>
            </w:rPr>
            <w:t>3</w:t>
          </w:r>
        </w:fldSimple>
      </w:p>
    </w:sdtContent>
  </w:sdt>
  <w:p w:rsidR="0081579D" w:rsidRDefault="008157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79D" w:rsidRDefault="0081579D" w:rsidP="005A4CD5">
      <w:pPr>
        <w:spacing w:after="0" w:line="240" w:lineRule="auto"/>
      </w:pPr>
      <w:r>
        <w:separator/>
      </w:r>
    </w:p>
  </w:footnote>
  <w:footnote w:type="continuationSeparator" w:id="1">
    <w:p w:rsidR="0081579D" w:rsidRDefault="0081579D" w:rsidP="005A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A0B49A62"/>
    <w:name w:val="WW8Num2"/>
    <w:lvl w:ilvl="0">
      <w:start w:val="1"/>
      <w:numFmt w:val="decimal"/>
      <w:lvlText w:val="%1)"/>
      <w:lvlJc w:val="left"/>
      <w:pPr>
        <w:tabs>
          <w:tab w:val="num" w:pos="350"/>
        </w:tabs>
        <w:ind w:left="1070" w:hanging="360"/>
      </w:pPr>
      <w:rPr>
        <w:sz w:val="24"/>
        <w:szCs w:val="24"/>
      </w:rPr>
    </w:lvl>
  </w:abstractNum>
  <w:abstractNum w:abstractNumId="2">
    <w:nsid w:val="04002FAF"/>
    <w:multiLevelType w:val="hybridMultilevel"/>
    <w:tmpl w:val="5246A0A4"/>
    <w:lvl w:ilvl="0" w:tplc="58D696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4C3C38"/>
    <w:multiLevelType w:val="hybridMultilevel"/>
    <w:tmpl w:val="CAAE126E"/>
    <w:lvl w:ilvl="0" w:tplc="4A7C0C30">
      <w:start w:val="1"/>
      <w:numFmt w:val="decimal"/>
      <w:lvlText w:val="%1."/>
      <w:lvlJc w:val="left"/>
      <w:pPr>
        <w:ind w:left="735" w:hanging="375"/>
      </w:pPr>
      <w:rPr>
        <w:rFonts w:hint="default"/>
        <w:b/>
        <w:color w:val="auto"/>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75A03"/>
    <w:multiLevelType w:val="hybridMultilevel"/>
    <w:tmpl w:val="4B124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02861"/>
    <w:multiLevelType w:val="hybridMultilevel"/>
    <w:tmpl w:val="09240708"/>
    <w:lvl w:ilvl="0" w:tplc="3CAE410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nsid w:val="12A20F8C"/>
    <w:multiLevelType w:val="hybridMultilevel"/>
    <w:tmpl w:val="72DCF9CA"/>
    <w:lvl w:ilvl="0" w:tplc="42A628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4AA6C2B"/>
    <w:multiLevelType w:val="hybridMultilevel"/>
    <w:tmpl w:val="DF160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933FB"/>
    <w:multiLevelType w:val="multilevel"/>
    <w:tmpl w:val="B524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CE4565"/>
    <w:multiLevelType w:val="hybridMultilevel"/>
    <w:tmpl w:val="74FC7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B5933"/>
    <w:multiLevelType w:val="hybridMultilevel"/>
    <w:tmpl w:val="9BE083A2"/>
    <w:lvl w:ilvl="0" w:tplc="1C287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E31699"/>
    <w:multiLevelType w:val="hybridMultilevel"/>
    <w:tmpl w:val="6A8E39C6"/>
    <w:lvl w:ilvl="0" w:tplc="6AB8B3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35F7FDA"/>
    <w:multiLevelType w:val="multilevel"/>
    <w:tmpl w:val="2A543B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A27A79"/>
    <w:multiLevelType w:val="hybridMultilevel"/>
    <w:tmpl w:val="C396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145975"/>
    <w:multiLevelType w:val="hybridMultilevel"/>
    <w:tmpl w:val="7A045E5E"/>
    <w:lvl w:ilvl="0" w:tplc="4F18C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65075A"/>
    <w:multiLevelType w:val="multilevel"/>
    <w:tmpl w:val="1256D444"/>
    <w:lvl w:ilvl="0">
      <w:start w:val="1"/>
      <w:numFmt w:val="decimal"/>
      <w:lvlText w:val="%1."/>
      <w:lvlJc w:val="left"/>
      <w:pPr>
        <w:ind w:left="495" w:hanging="495"/>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6">
    <w:nsid w:val="3B544516"/>
    <w:multiLevelType w:val="hybridMultilevel"/>
    <w:tmpl w:val="FE047618"/>
    <w:lvl w:ilvl="0" w:tplc="17FEB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BDA6538"/>
    <w:multiLevelType w:val="hybridMultilevel"/>
    <w:tmpl w:val="09240708"/>
    <w:lvl w:ilvl="0" w:tplc="3CAE410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8">
    <w:nsid w:val="449C4C85"/>
    <w:multiLevelType w:val="hybridMultilevel"/>
    <w:tmpl w:val="16AE88F4"/>
    <w:lvl w:ilvl="0" w:tplc="7CDEE33C">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7E90B25"/>
    <w:multiLevelType w:val="multilevel"/>
    <w:tmpl w:val="5DE2F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7D0494"/>
    <w:multiLevelType w:val="hybridMultilevel"/>
    <w:tmpl w:val="A12CC41C"/>
    <w:lvl w:ilvl="0" w:tplc="C53C28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EC05823"/>
    <w:multiLevelType w:val="multilevel"/>
    <w:tmpl w:val="EE32A0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B94D7B"/>
    <w:multiLevelType w:val="hybridMultilevel"/>
    <w:tmpl w:val="162C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75960"/>
    <w:multiLevelType w:val="multilevel"/>
    <w:tmpl w:val="0B948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053716"/>
    <w:multiLevelType w:val="multilevel"/>
    <w:tmpl w:val="CE64872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2577019"/>
    <w:multiLevelType w:val="hybridMultilevel"/>
    <w:tmpl w:val="262820D6"/>
    <w:lvl w:ilvl="0" w:tplc="2E26ADE4">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4203"/>
        </w:tabs>
        <w:ind w:left="-4203" w:hanging="360"/>
      </w:pPr>
    </w:lvl>
    <w:lvl w:ilvl="2" w:tplc="0419001B">
      <w:start w:val="1"/>
      <w:numFmt w:val="decimal"/>
      <w:lvlText w:val="%3."/>
      <w:lvlJc w:val="left"/>
      <w:pPr>
        <w:tabs>
          <w:tab w:val="num" w:pos="-3483"/>
        </w:tabs>
        <w:ind w:left="-3483" w:hanging="360"/>
      </w:pPr>
    </w:lvl>
    <w:lvl w:ilvl="3" w:tplc="0419000F">
      <w:start w:val="1"/>
      <w:numFmt w:val="decimal"/>
      <w:lvlText w:val="%4."/>
      <w:lvlJc w:val="left"/>
      <w:pPr>
        <w:tabs>
          <w:tab w:val="num" w:pos="-2763"/>
        </w:tabs>
        <w:ind w:left="-2763" w:hanging="360"/>
      </w:pPr>
    </w:lvl>
    <w:lvl w:ilvl="4" w:tplc="04190019">
      <w:start w:val="1"/>
      <w:numFmt w:val="decimal"/>
      <w:lvlText w:val="%5."/>
      <w:lvlJc w:val="left"/>
      <w:pPr>
        <w:tabs>
          <w:tab w:val="num" w:pos="-2043"/>
        </w:tabs>
        <w:ind w:left="-2043" w:hanging="360"/>
      </w:pPr>
    </w:lvl>
    <w:lvl w:ilvl="5" w:tplc="0419001B">
      <w:start w:val="1"/>
      <w:numFmt w:val="decimal"/>
      <w:lvlText w:val="%6."/>
      <w:lvlJc w:val="left"/>
      <w:pPr>
        <w:tabs>
          <w:tab w:val="num" w:pos="-1323"/>
        </w:tabs>
        <w:ind w:left="-1323" w:hanging="360"/>
      </w:pPr>
    </w:lvl>
    <w:lvl w:ilvl="6" w:tplc="0419000F">
      <w:start w:val="1"/>
      <w:numFmt w:val="decimal"/>
      <w:lvlText w:val="%7."/>
      <w:lvlJc w:val="left"/>
      <w:pPr>
        <w:tabs>
          <w:tab w:val="num" w:pos="-603"/>
        </w:tabs>
        <w:ind w:left="-603" w:hanging="360"/>
      </w:pPr>
    </w:lvl>
    <w:lvl w:ilvl="7" w:tplc="04190019">
      <w:start w:val="1"/>
      <w:numFmt w:val="decimal"/>
      <w:lvlText w:val="%8."/>
      <w:lvlJc w:val="left"/>
      <w:pPr>
        <w:tabs>
          <w:tab w:val="num" w:pos="117"/>
        </w:tabs>
        <w:ind w:left="117" w:hanging="360"/>
      </w:pPr>
    </w:lvl>
    <w:lvl w:ilvl="8" w:tplc="0419001B">
      <w:start w:val="1"/>
      <w:numFmt w:val="decimal"/>
      <w:lvlText w:val="%9."/>
      <w:lvlJc w:val="left"/>
      <w:pPr>
        <w:tabs>
          <w:tab w:val="num" w:pos="837"/>
        </w:tabs>
        <w:ind w:left="837" w:hanging="360"/>
      </w:pPr>
    </w:lvl>
  </w:abstractNum>
  <w:abstractNum w:abstractNumId="26">
    <w:nsid w:val="64CF1937"/>
    <w:multiLevelType w:val="multilevel"/>
    <w:tmpl w:val="F2E83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397FEA"/>
    <w:multiLevelType w:val="multilevel"/>
    <w:tmpl w:val="2E56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4F434E"/>
    <w:multiLevelType w:val="hybridMultilevel"/>
    <w:tmpl w:val="0382C970"/>
    <w:lvl w:ilvl="0" w:tplc="0419000F">
      <w:start w:val="4"/>
      <w:numFmt w:val="decimal"/>
      <w:lvlText w:val="%1."/>
      <w:lvlJc w:val="left"/>
      <w:pPr>
        <w:ind w:left="928"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64359DC"/>
    <w:multiLevelType w:val="multilevel"/>
    <w:tmpl w:val="168E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1C262B"/>
    <w:multiLevelType w:val="hybridMultilevel"/>
    <w:tmpl w:val="68C023E6"/>
    <w:lvl w:ilvl="0" w:tplc="36FCB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97B6656"/>
    <w:multiLevelType w:val="hybridMultilevel"/>
    <w:tmpl w:val="958A43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6C802A67"/>
    <w:multiLevelType w:val="hybridMultilevel"/>
    <w:tmpl w:val="D6B4396A"/>
    <w:lvl w:ilvl="0" w:tplc="6464D9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0DE468F"/>
    <w:multiLevelType w:val="hybridMultilevel"/>
    <w:tmpl w:val="190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03ABF"/>
    <w:multiLevelType w:val="multilevel"/>
    <w:tmpl w:val="0780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6801D9"/>
    <w:multiLevelType w:val="multilevel"/>
    <w:tmpl w:val="6B54F57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44F4AC4"/>
    <w:multiLevelType w:val="hybridMultilevel"/>
    <w:tmpl w:val="AC968A00"/>
    <w:lvl w:ilvl="0" w:tplc="2B80372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831897"/>
    <w:multiLevelType w:val="hybridMultilevel"/>
    <w:tmpl w:val="9C82B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0147CA"/>
    <w:multiLevelType w:val="hybridMultilevel"/>
    <w:tmpl w:val="DC8CA97E"/>
    <w:lvl w:ilvl="0" w:tplc="B55AF6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637725"/>
    <w:multiLevelType w:val="hybridMultilevel"/>
    <w:tmpl w:val="CD3E6574"/>
    <w:lvl w:ilvl="0" w:tplc="969695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8343C58"/>
    <w:multiLevelType w:val="multilevel"/>
    <w:tmpl w:val="37D40774"/>
    <w:lvl w:ilvl="0">
      <w:start w:val="1"/>
      <w:numFmt w:val="decimal"/>
      <w:lvlText w:val="%1."/>
      <w:lvlJc w:val="left"/>
      <w:pPr>
        <w:ind w:left="360" w:hanging="360"/>
      </w:pPr>
      <w:rPr>
        <w:rFonts w:hint="default"/>
      </w:rPr>
    </w:lvl>
    <w:lvl w:ilvl="1">
      <w:start w:val="1"/>
      <w:numFmt w:val="decimal"/>
      <w:isLgl/>
      <w:lvlText w:val="%1.%2."/>
      <w:lvlJc w:val="left"/>
      <w:pPr>
        <w:ind w:left="64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1">
    <w:nsid w:val="7E846968"/>
    <w:multiLevelType w:val="hybridMultilevel"/>
    <w:tmpl w:val="E1FACE1A"/>
    <w:lvl w:ilvl="0" w:tplc="6D90AC6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00087C"/>
    <w:multiLevelType w:val="multilevel"/>
    <w:tmpl w:val="50204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9"/>
  </w:num>
  <w:num w:numId="6">
    <w:abstractNumId w:val="11"/>
  </w:num>
  <w:num w:numId="7">
    <w:abstractNumId w:val="0"/>
  </w:num>
  <w:num w:numId="8">
    <w:abstractNumId w:val="15"/>
  </w:num>
  <w:num w:numId="9">
    <w:abstractNumId w:val="3"/>
  </w:num>
  <w:num w:numId="10">
    <w:abstractNumId w:val="30"/>
  </w:num>
  <w:num w:numId="11">
    <w:abstractNumId w:val="39"/>
  </w:num>
  <w:num w:numId="12">
    <w:abstractNumId w:val="20"/>
  </w:num>
  <w:num w:numId="13">
    <w:abstractNumId w:val="27"/>
  </w:num>
  <w:num w:numId="14">
    <w:abstractNumId w:val="19"/>
  </w:num>
  <w:num w:numId="15">
    <w:abstractNumId w:val="23"/>
  </w:num>
  <w:num w:numId="16">
    <w:abstractNumId w:val="26"/>
  </w:num>
  <w:num w:numId="17">
    <w:abstractNumId w:val="12"/>
  </w:num>
  <w:num w:numId="18">
    <w:abstractNumId w:val="21"/>
  </w:num>
  <w:num w:numId="19">
    <w:abstractNumId w:val="8"/>
  </w:num>
  <w:num w:numId="20">
    <w:abstractNumId w:val="3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6"/>
  </w:num>
  <w:num w:numId="24">
    <w:abstractNumId w:val="18"/>
  </w:num>
  <w:num w:numId="25">
    <w:abstractNumId w:val="14"/>
  </w:num>
  <w:num w:numId="26">
    <w:abstractNumId w:val="36"/>
  </w:num>
  <w:num w:numId="27">
    <w:abstractNumId w:val="28"/>
  </w:num>
  <w:num w:numId="28">
    <w:abstractNumId w:val="38"/>
  </w:num>
  <w:num w:numId="29">
    <w:abstractNumId w:val="22"/>
  </w:num>
  <w:num w:numId="30">
    <w:abstractNumId w:val="2"/>
  </w:num>
  <w:num w:numId="31">
    <w:abstractNumId w:val="13"/>
  </w:num>
  <w:num w:numId="32">
    <w:abstractNumId w:val="4"/>
  </w:num>
  <w:num w:numId="33">
    <w:abstractNumId w:val="32"/>
  </w:num>
  <w:num w:numId="34">
    <w:abstractNumId w:val="42"/>
  </w:num>
  <w:num w:numId="35">
    <w:abstractNumId w:val="34"/>
  </w:num>
  <w:num w:numId="36">
    <w:abstractNumId w:val="7"/>
  </w:num>
  <w:num w:numId="37">
    <w:abstractNumId w:val="37"/>
  </w:num>
  <w:num w:numId="38">
    <w:abstractNumId w:val="16"/>
  </w:num>
  <w:num w:numId="39">
    <w:abstractNumId w:val="10"/>
  </w:num>
  <w:num w:numId="40">
    <w:abstractNumId w:val="17"/>
  </w:num>
  <w:num w:numId="41">
    <w:abstractNumId w:val="5"/>
  </w:num>
  <w:num w:numId="42">
    <w:abstractNumId w:val="4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90A47"/>
    <w:rsid w:val="00003CD7"/>
    <w:rsid w:val="00006C22"/>
    <w:rsid w:val="00012436"/>
    <w:rsid w:val="00015875"/>
    <w:rsid w:val="00016818"/>
    <w:rsid w:val="000265B7"/>
    <w:rsid w:val="000362DD"/>
    <w:rsid w:val="00045087"/>
    <w:rsid w:val="0004740C"/>
    <w:rsid w:val="00063FF2"/>
    <w:rsid w:val="00067C42"/>
    <w:rsid w:val="000814C2"/>
    <w:rsid w:val="00091B69"/>
    <w:rsid w:val="000A7BC6"/>
    <w:rsid w:val="000B0CC6"/>
    <w:rsid w:val="000B117C"/>
    <w:rsid w:val="000B1E97"/>
    <w:rsid w:val="000C2099"/>
    <w:rsid w:val="000D0F63"/>
    <w:rsid w:val="000D3C2C"/>
    <w:rsid w:val="000D5B11"/>
    <w:rsid w:val="000E7CDC"/>
    <w:rsid w:val="000F470C"/>
    <w:rsid w:val="000F5784"/>
    <w:rsid w:val="00103CBE"/>
    <w:rsid w:val="00112190"/>
    <w:rsid w:val="001172F1"/>
    <w:rsid w:val="0012314F"/>
    <w:rsid w:val="00123E20"/>
    <w:rsid w:val="00126CBB"/>
    <w:rsid w:val="00127CEA"/>
    <w:rsid w:val="0013169F"/>
    <w:rsid w:val="0015142E"/>
    <w:rsid w:val="00152A68"/>
    <w:rsid w:val="001551A4"/>
    <w:rsid w:val="00155FCD"/>
    <w:rsid w:val="0015747D"/>
    <w:rsid w:val="00167079"/>
    <w:rsid w:val="00183D5A"/>
    <w:rsid w:val="001841E3"/>
    <w:rsid w:val="001850DA"/>
    <w:rsid w:val="001862BD"/>
    <w:rsid w:val="00192704"/>
    <w:rsid w:val="001A0C22"/>
    <w:rsid w:val="001A2A3B"/>
    <w:rsid w:val="001A3CB9"/>
    <w:rsid w:val="001A46B7"/>
    <w:rsid w:val="001A7C80"/>
    <w:rsid w:val="001B3F0F"/>
    <w:rsid w:val="001B6248"/>
    <w:rsid w:val="001C5D89"/>
    <w:rsid w:val="001D0B07"/>
    <w:rsid w:val="001D5C10"/>
    <w:rsid w:val="001D794C"/>
    <w:rsid w:val="001E10A4"/>
    <w:rsid w:val="001E44F7"/>
    <w:rsid w:val="001F2194"/>
    <w:rsid w:val="002025DB"/>
    <w:rsid w:val="002036C6"/>
    <w:rsid w:val="0020391E"/>
    <w:rsid w:val="00210E8B"/>
    <w:rsid w:val="0022256D"/>
    <w:rsid w:val="0023409D"/>
    <w:rsid w:val="0024588C"/>
    <w:rsid w:val="00252358"/>
    <w:rsid w:val="002529CA"/>
    <w:rsid w:val="002559B5"/>
    <w:rsid w:val="00260DFC"/>
    <w:rsid w:val="002660E8"/>
    <w:rsid w:val="002675DD"/>
    <w:rsid w:val="00272172"/>
    <w:rsid w:val="002729B2"/>
    <w:rsid w:val="00276041"/>
    <w:rsid w:val="002760CF"/>
    <w:rsid w:val="0028199F"/>
    <w:rsid w:val="002912B1"/>
    <w:rsid w:val="00294D92"/>
    <w:rsid w:val="00296AF7"/>
    <w:rsid w:val="002A0BDF"/>
    <w:rsid w:val="002A4DBD"/>
    <w:rsid w:val="002A6687"/>
    <w:rsid w:val="002B4B04"/>
    <w:rsid w:val="002B5897"/>
    <w:rsid w:val="002C06AA"/>
    <w:rsid w:val="002C792F"/>
    <w:rsid w:val="002D06E3"/>
    <w:rsid w:val="002E214F"/>
    <w:rsid w:val="002E3374"/>
    <w:rsid w:val="002F062F"/>
    <w:rsid w:val="002F35DB"/>
    <w:rsid w:val="002F4C19"/>
    <w:rsid w:val="002F4FFE"/>
    <w:rsid w:val="003025E1"/>
    <w:rsid w:val="00305877"/>
    <w:rsid w:val="00325442"/>
    <w:rsid w:val="00333424"/>
    <w:rsid w:val="00336BC0"/>
    <w:rsid w:val="0034355B"/>
    <w:rsid w:val="00343D2A"/>
    <w:rsid w:val="003451EF"/>
    <w:rsid w:val="0035036F"/>
    <w:rsid w:val="00351681"/>
    <w:rsid w:val="00355EE5"/>
    <w:rsid w:val="00360279"/>
    <w:rsid w:val="00360E9D"/>
    <w:rsid w:val="00366733"/>
    <w:rsid w:val="00371F2D"/>
    <w:rsid w:val="003773D2"/>
    <w:rsid w:val="0038208C"/>
    <w:rsid w:val="003A1476"/>
    <w:rsid w:val="003A49A2"/>
    <w:rsid w:val="003A55E8"/>
    <w:rsid w:val="003A754F"/>
    <w:rsid w:val="003B17AF"/>
    <w:rsid w:val="003B6ED2"/>
    <w:rsid w:val="003C2D85"/>
    <w:rsid w:val="003C361D"/>
    <w:rsid w:val="003C52EF"/>
    <w:rsid w:val="003D2FF0"/>
    <w:rsid w:val="003D3D13"/>
    <w:rsid w:val="003D43E2"/>
    <w:rsid w:val="003D5D50"/>
    <w:rsid w:val="003D7178"/>
    <w:rsid w:val="003D7788"/>
    <w:rsid w:val="003E1917"/>
    <w:rsid w:val="003E511D"/>
    <w:rsid w:val="003F2111"/>
    <w:rsid w:val="004045A9"/>
    <w:rsid w:val="00406A0A"/>
    <w:rsid w:val="00412764"/>
    <w:rsid w:val="00427605"/>
    <w:rsid w:val="00427F26"/>
    <w:rsid w:val="004321E2"/>
    <w:rsid w:val="00432C57"/>
    <w:rsid w:val="00435198"/>
    <w:rsid w:val="00436854"/>
    <w:rsid w:val="004403F9"/>
    <w:rsid w:val="00443C26"/>
    <w:rsid w:val="004536A7"/>
    <w:rsid w:val="00467A53"/>
    <w:rsid w:val="00471AB8"/>
    <w:rsid w:val="004837EC"/>
    <w:rsid w:val="00487174"/>
    <w:rsid w:val="00490A07"/>
    <w:rsid w:val="00495455"/>
    <w:rsid w:val="0049722A"/>
    <w:rsid w:val="004A4716"/>
    <w:rsid w:val="004A54EF"/>
    <w:rsid w:val="004A69AF"/>
    <w:rsid w:val="004A6DFF"/>
    <w:rsid w:val="004B1113"/>
    <w:rsid w:val="004B43B0"/>
    <w:rsid w:val="004B6E8A"/>
    <w:rsid w:val="004C4D97"/>
    <w:rsid w:val="004D7B55"/>
    <w:rsid w:val="004E00A5"/>
    <w:rsid w:val="004E02B7"/>
    <w:rsid w:val="004F1ED0"/>
    <w:rsid w:val="00514B0A"/>
    <w:rsid w:val="0054458C"/>
    <w:rsid w:val="005501A4"/>
    <w:rsid w:val="00556720"/>
    <w:rsid w:val="00572680"/>
    <w:rsid w:val="0057466C"/>
    <w:rsid w:val="005754BA"/>
    <w:rsid w:val="00575C97"/>
    <w:rsid w:val="00581243"/>
    <w:rsid w:val="00583D40"/>
    <w:rsid w:val="0058510E"/>
    <w:rsid w:val="00587C74"/>
    <w:rsid w:val="00593AF5"/>
    <w:rsid w:val="005942DB"/>
    <w:rsid w:val="00594D21"/>
    <w:rsid w:val="00597F53"/>
    <w:rsid w:val="005A02CC"/>
    <w:rsid w:val="005A246D"/>
    <w:rsid w:val="005A4644"/>
    <w:rsid w:val="005A4CD5"/>
    <w:rsid w:val="005A7CE6"/>
    <w:rsid w:val="005B0D75"/>
    <w:rsid w:val="005B1261"/>
    <w:rsid w:val="005B4DA5"/>
    <w:rsid w:val="005B62E6"/>
    <w:rsid w:val="005B657D"/>
    <w:rsid w:val="005B6C22"/>
    <w:rsid w:val="005B70F0"/>
    <w:rsid w:val="005C0595"/>
    <w:rsid w:val="005C21A9"/>
    <w:rsid w:val="005C4762"/>
    <w:rsid w:val="005D0503"/>
    <w:rsid w:val="005D088B"/>
    <w:rsid w:val="005D3530"/>
    <w:rsid w:val="005D6C47"/>
    <w:rsid w:val="005E7BF7"/>
    <w:rsid w:val="005F7D0C"/>
    <w:rsid w:val="00605CC2"/>
    <w:rsid w:val="00607165"/>
    <w:rsid w:val="006101AF"/>
    <w:rsid w:val="00610392"/>
    <w:rsid w:val="0061332D"/>
    <w:rsid w:val="006259C7"/>
    <w:rsid w:val="006270AD"/>
    <w:rsid w:val="006338CD"/>
    <w:rsid w:val="0064410A"/>
    <w:rsid w:val="00644ED2"/>
    <w:rsid w:val="00655C3E"/>
    <w:rsid w:val="00656350"/>
    <w:rsid w:val="00660126"/>
    <w:rsid w:val="00662BFB"/>
    <w:rsid w:val="00664960"/>
    <w:rsid w:val="006719E0"/>
    <w:rsid w:val="00677D51"/>
    <w:rsid w:val="00677FA5"/>
    <w:rsid w:val="00692CEA"/>
    <w:rsid w:val="00693239"/>
    <w:rsid w:val="006A199B"/>
    <w:rsid w:val="006A2BA7"/>
    <w:rsid w:val="006B32A8"/>
    <w:rsid w:val="006C1C2F"/>
    <w:rsid w:val="006C2C77"/>
    <w:rsid w:val="006C3447"/>
    <w:rsid w:val="006C52E7"/>
    <w:rsid w:val="006D1495"/>
    <w:rsid w:val="006D1A9C"/>
    <w:rsid w:val="006D52FF"/>
    <w:rsid w:val="006E4091"/>
    <w:rsid w:val="006E55DC"/>
    <w:rsid w:val="006F23D5"/>
    <w:rsid w:val="006F2E98"/>
    <w:rsid w:val="00702058"/>
    <w:rsid w:val="00705898"/>
    <w:rsid w:val="007134F1"/>
    <w:rsid w:val="00714A9B"/>
    <w:rsid w:val="007154CC"/>
    <w:rsid w:val="0071762F"/>
    <w:rsid w:val="0072408E"/>
    <w:rsid w:val="007250E9"/>
    <w:rsid w:val="007251A0"/>
    <w:rsid w:val="0072641E"/>
    <w:rsid w:val="007302DD"/>
    <w:rsid w:val="00731459"/>
    <w:rsid w:val="00733331"/>
    <w:rsid w:val="00735653"/>
    <w:rsid w:val="00741ABB"/>
    <w:rsid w:val="00744568"/>
    <w:rsid w:val="00744C6C"/>
    <w:rsid w:val="007501F5"/>
    <w:rsid w:val="00750494"/>
    <w:rsid w:val="0075055F"/>
    <w:rsid w:val="00753170"/>
    <w:rsid w:val="0075447C"/>
    <w:rsid w:val="00763C2B"/>
    <w:rsid w:val="00766F00"/>
    <w:rsid w:val="0077278D"/>
    <w:rsid w:val="007A3A6E"/>
    <w:rsid w:val="007A5747"/>
    <w:rsid w:val="007C7BAE"/>
    <w:rsid w:val="007D0F98"/>
    <w:rsid w:val="007D1854"/>
    <w:rsid w:val="007D722E"/>
    <w:rsid w:val="007E6C11"/>
    <w:rsid w:val="007E6CA3"/>
    <w:rsid w:val="007E6F2A"/>
    <w:rsid w:val="007F0CB5"/>
    <w:rsid w:val="007F3BC3"/>
    <w:rsid w:val="007F5411"/>
    <w:rsid w:val="007F5AD3"/>
    <w:rsid w:val="0080416F"/>
    <w:rsid w:val="0080573D"/>
    <w:rsid w:val="0081579D"/>
    <w:rsid w:val="00815906"/>
    <w:rsid w:val="00817A6D"/>
    <w:rsid w:val="00823588"/>
    <w:rsid w:val="0082450D"/>
    <w:rsid w:val="0083611E"/>
    <w:rsid w:val="008400C1"/>
    <w:rsid w:val="00847E28"/>
    <w:rsid w:val="00852705"/>
    <w:rsid w:val="00855BF5"/>
    <w:rsid w:val="00880D65"/>
    <w:rsid w:val="0088741E"/>
    <w:rsid w:val="00892273"/>
    <w:rsid w:val="00897869"/>
    <w:rsid w:val="008A2C8B"/>
    <w:rsid w:val="008A5420"/>
    <w:rsid w:val="008A6E4A"/>
    <w:rsid w:val="008B04D2"/>
    <w:rsid w:val="008B4CF3"/>
    <w:rsid w:val="008B7FB9"/>
    <w:rsid w:val="008B7FBB"/>
    <w:rsid w:val="008C5673"/>
    <w:rsid w:val="008C6C10"/>
    <w:rsid w:val="008D12B7"/>
    <w:rsid w:val="008E3411"/>
    <w:rsid w:val="008E4DF7"/>
    <w:rsid w:val="008F6755"/>
    <w:rsid w:val="008F7A20"/>
    <w:rsid w:val="0090661A"/>
    <w:rsid w:val="00906DB1"/>
    <w:rsid w:val="00913D81"/>
    <w:rsid w:val="009143DF"/>
    <w:rsid w:val="00915C63"/>
    <w:rsid w:val="0091730B"/>
    <w:rsid w:val="00935835"/>
    <w:rsid w:val="00935A99"/>
    <w:rsid w:val="0095678A"/>
    <w:rsid w:val="009628CA"/>
    <w:rsid w:val="00965BA7"/>
    <w:rsid w:val="00966C3C"/>
    <w:rsid w:val="009678DE"/>
    <w:rsid w:val="00974FCC"/>
    <w:rsid w:val="009767BD"/>
    <w:rsid w:val="00990A47"/>
    <w:rsid w:val="009917B9"/>
    <w:rsid w:val="009A0FAD"/>
    <w:rsid w:val="009A6CA7"/>
    <w:rsid w:val="009A6D5E"/>
    <w:rsid w:val="009B4F1D"/>
    <w:rsid w:val="009D239A"/>
    <w:rsid w:val="009D41DA"/>
    <w:rsid w:val="009E091F"/>
    <w:rsid w:val="009E62B4"/>
    <w:rsid w:val="009E6D64"/>
    <w:rsid w:val="009E7D6D"/>
    <w:rsid w:val="00A00D75"/>
    <w:rsid w:val="00A02EAB"/>
    <w:rsid w:val="00A069EB"/>
    <w:rsid w:val="00A07AC9"/>
    <w:rsid w:val="00A1484F"/>
    <w:rsid w:val="00A17AAC"/>
    <w:rsid w:val="00A20953"/>
    <w:rsid w:val="00A211BE"/>
    <w:rsid w:val="00A22CD9"/>
    <w:rsid w:val="00A25F41"/>
    <w:rsid w:val="00A2720A"/>
    <w:rsid w:val="00A44BF8"/>
    <w:rsid w:val="00A46F68"/>
    <w:rsid w:val="00A542A3"/>
    <w:rsid w:val="00A57CD0"/>
    <w:rsid w:val="00A6305E"/>
    <w:rsid w:val="00A74BF4"/>
    <w:rsid w:val="00A80D2B"/>
    <w:rsid w:val="00A85120"/>
    <w:rsid w:val="00A85D51"/>
    <w:rsid w:val="00A86B00"/>
    <w:rsid w:val="00A8774D"/>
    <w:rsid w:val="00A91266"/>
    <w:rsid w:val="00A91861"/>
    <w:rsid w:val="00A92C43"/>
    <w:rsid w:val="00AA0882"/>
    <w:rsid w:val="00AA216A"/>
    <w:rsid w:val="00AA4B25"/>
    <w:rsid w:val="00AB0B4B"/>
    <w:rsid w:val="00AB10CC"/>
    <w:rsid w:val="00AB31FE"/>
    <w:rsid w:val="00AB458C"/>
    <w:rsid w:val="00AB631F"/>
    <w:rsid w:val="00AB65AF"/>
    <w:rsid w:val="00AC66A2"/>
    <w:rsid w:val="00AD3AD9"/>
    <w:rsid w:val="00AD47BA"/>
    <w:rsid w:val="00AE4EA5"/>
    <w:rsid w:val="00AF07FF"/>
    <w:rsid w:val="00AF46AC"/>
    <w:rsid w:val="00AF6E50"/>
    <w:rsid w:val="00B023B4"/>
    <w:rsid w:val="00B110E6"/>
    <w:rsid w:val="00B13BFB"/>
    <w:rsid w:val="00B20EC2"/>
    <w:rsid w:val="00B23CCF"/>
    <w:rsid w:val="00B23E47"/>
    <w:rsid w:val="00B26069"/>
    <w:rsid w:val="00B265B8"/>
    <w:rsid w:val="00B31C9E"/>
    <w:rsid w:val="00B35BE2"/>
    <w:rsid w:val="00B42FB0"/>
    <w:rsid w:val="00B44587"/>
    <w:rsid w:val="00B52069"/>
    <w:rsid w:val="00B544BE"/>
    <w:rsid w:val="00B66715"/>
    <w:rsid w:val="00B77480"/>
    <w:rsid w:val="00B81A94"/>
    <w:rsid w:val="00B81F4E"/>
    <w:rsid w:val="00B8405B"/>
    <w:rsid w:val="00B86315"/>
    <w:rsid w:val="00B95287"/>
    <w:rsid w:val="00BA056C"/>
    <w:rsid w:val="00BA4A64"/>
    <w:rsid w:val="00BA5D99"/>
    <w:rsid w:val="00BA63B1"/>
    <w:rsid w:val="00BC67DF"/>
    <w:rsid w:val="00BC7731"/>
    <w:rsid w:val="00BD3A8F"/>
    <w:rsid w:val="00BD4E8A"/>
    <w:rsid w:val="00BD574C"/>
    <w:rsid w:val="00BE22D8"/>
    <w:rsid w:val="00BF073C"/>
    <w:rsid w:val="00BF0992"/>
    <w:rsid w:val="00BF0FDF"/>
    <w:rsid w:val="00BF1BC8"/>
    <w:rsid w:val="00BF3833"/>
    <w:rsid w:val="00C0117D"/>
    <w:rsid w:val="00C11858"/>
    <w:rsid w:val="00C119DC"/>
    <w:rsid w:val="00C146B2"/>
    <w:rsid w:val="00C17BDA"/>
    <w:rsid w:val="00C17D7A"/>
    <w:rsid w:val="00C25DED"/>
    <w:rsid w:val="00C33EB2"/>
    <w:rsid w:val="00C34827"/>
    <w:rsid w:val="00C36D5B"/>
    <w:rsid w:val="00C50004"/>
    <w:rsid w:val="00C52A53"/>
    <w:rsid w:val="00C54A0B"/>
    <w:rsid w:val="00C56E3D"/>
    <w:rsid w:val="00C65493"/>
    <w:rsid w:val="00C660F3"/>
    <w:rsid w:val="00C71E11"/>
    <w:rsid w:val="00C71E8A"/>
    <w:rsid w:val="00C74434"/>
    <w:rsid w:val="00C74E5E"/>
    <w:rsid w:val="00C83D97"/>
    <w:rsid w:val="00C850CC"/>
    <w:rsid w:val="00C908DB"/>
    <w:rsid w:val="00C91A78"/>
    <w:rsid w:val="00C9230E"/>
    <w:rsid w:val="00C929BC"/>
    <w:rsid w:val="00C93726"/>
    <w:rsid w:val="00C95313"/>
    <w:rsid w:val="00CA105A"/>
    <w:rsid w:val="00CA1D46"/>
    <w:rsid w:val="00CA367F"/>
    <w:rsid w:val="00CB375D"/>
    <w:rsid w:val="00CB4786"/>
    <w:rsid w:val="00CC001D"/>
    <w:rsid w:val="00CC1AFC"/>
    <w:rsid w:val="00CD3070"/>
    <w:rsid w:val="00CE1C31"/>
    <w:rsid w:val="00CE6865"/>
    <w:rsid w:val="00CE7232"/>
    <w:rsid w:val="00CF33BC"/>
    <w:rsid w:val="00CF6143"/>
    <w:rsid w:val="00CF66C6"/>
    <w:rsid w:val="00D1124E"/>
    <w:rsid w:val="00D217D6"/>
    <w:rsid w:val="00D21D89"/>
    <w:rsid w:val="00D230EC"/>
    <w:rsid w:val="00D31563"/>
    <w:rsid w:val="00D3594D"/>
    <w:rsid w:val="00D421FC"/>
    <w:rsid w:val="00D44DD2"/>
    <w:rsid w:val="00D44E4A"/>
    <w:rsid w:val="00D44F90"/>
    <w:rsid w:val="00D460B6"/>
    <w:rsid w:val="00D476CB"/>
    <w:rsid w:val="00D478D9"/>
    <w:rsid w:val="00D5536C"/>
    <w:rsid w:val="00D6064B"/>
    <w:rsid w:val="00D631DD"/>
    <w:rsid w:val="00D63CAF"/>
    <w:rsid w:val="00D66008"/>
    <w:rsid w:val="00D665AB"/>
    <w:rsid w:val="00D74BD6"/>
    <w:rsid w:val="00D750DB"/>
    <w:rsid w:val="00D76F65"/>
    <w:rsid w:val="00D86690"/>
    <w:rsid w:val="00D8772A"/>
    <w:rsid w:val="00D92614"/>
    <w:rsid w:val="00D9629D"/>
    <w:rsid w:val="00D96F06"/>
    <w:rsid w:val="00D97376"/>
    <w:rsid w:val="00DA1C39"/>
    <w:rsid w:val="00DA2CC8"/>
    <w:rsid w:val="00DA5577"/>
    <w:rsid w:val="00DB19A0"/>
    <w:rsid w:val="00DB23BB"/>
    <w:rsid w:val="00DB248E"/>
    <w:rsid w:val="00DC7CD3"/>
    <w:rsid w:val="00DE1460"/>
    <w:rsid w:val="00DE5213"/>
    <w:rsid w:val="00DE6AE6"/>
    <w:rsid w:val="00DF110D"/>
    <w:rsid w:val="00DF3D43"/>
    <w:rsid w:val="00DF5EB7"/>
    <w:rsid w:val="00E02412"/>
    <w:rsid w:val="00E0595B"/>
    <w:rsid w:val="00E17F74"/>
    <w:rsid w:val="00E23D5A"/>
    <w:rsid w:val="00E33258"/>
    <w:rsid w:val="00E40344"/>
    <w:rsid w:val="00E478B4"/>
    <w:rsid w:val="00E527EA"/>
    <w:rsid w:val="00E53FF2"/>
    <w:rsid w:val="00E66D89"/>
    <w:rsid w:val="00E72EC3"/>
    <w:rsid w:val="00E731DB"/>
    <w:rsid w:val="00E737B6"/>
    <w:rsid w:val="00E84CA9"/>
    <w:rsid w:val="00E85705"/>
    <w:rsid w:val="00E86456"/>
    <w:rsid w:val="00E944B6"/>
    <w:rsid w:val="00EA3A77"/>
    <w:rsid w:val="00EB6F51"/>
    <w:rsid w:val="00EC2386"/>
    <w:rsid w:val="00EC39FB"/>
    <w:rsid w:val="00EC6B5D"/>
    <w:rsid w:val="00EE4DC2"/>
    <w:rsid w:val="00EE50B2"/>
    <w:rsid w:val="00EE65AF"/>
    <w:rsid w:val="00EE7DF2"/>
    <w:rsid w:val="00EF188F"/>
    <w:rsid w:val="00EF4A0F"/>
    <w:rsid w:val="00EF6835"/>
    <w:rsid w:val="00EF7A6A"/>
    <w:rsid w:val="00F01A27"/>
    <w:rsid w:val="00F01FDC"/>
    <w:rsid w:val="00F02A25"/>
    <w:rsid w:val="00F11001"/>
    <w:rsid w:val="00F16490"/>
    <w:rsid w:val="00F22AAE"/>
    <w:rsid w:val="00F2556C"/>
    <w:rsid w:val="00F270A2"/>
    <w:rsid w:val="00F30F09"/>
    <w:rsid w:val="00F33593"/>
    <w:rsid w:val="00F358F7"/>
    <w:rsid w:val="00F4097C"/>
    <w:rsid w:val="00F42F6D"/>
    <w:rsid w:val="00F436C2"/>
    <w:rsid w:val="00F43AF9"/>
    <w:rsid w:val="00F51A6F"/>
    <w:rsid w:val="00F607E4"/>
    <w:rsid w:val="00F60A3A"/>
    <w:rsid w:val="00F60D5E"/>
    <w:rsid w:val="00F64768"/>
    <w:rsid w:val="00F64A6E"/>
    <w:rsid w:val="00F74FE7"/>
    <w:rsid w:val="00F761EC"/>
    <w:rsid w:val="00F82F99"/>
    <w:rsid w:val="00F86D5E"/>
    <w:rsid w:val="00F90212"/>
    <w:rsid w:val="00F93EA8"/>
    <w:rsid w:val="00F95437"/>
    <w:rsid w:val="00F95585"/>
    <w:rsid w:val="00FA1BF1"/>
    <w:rsid w:val="00FA5EF3"/>
    <w:rsid w:val="00FB2A67"/>
    <w:rsid w:val="00FB57A5"/>
    <w:rsid w:val="00FC1253"/>
    <w:rsid w:val="00FC21C8"/>
    <w:rsid w:val="00FC415D"/>
    <w:rsid w:val="00FC682D"/>
    <w:rsid w:val="00FD5FF8"/>
    <w:rsid w:val="00FE7261"/>
    <w:rsid w:val="00FF1614"/>
    <w:rsid w:val="00FF1F9C"/>
    <w:rsid w:val="00FF2BA7"/>
    <w:rsid w:val="00FF38C2"/>
    <w:rsid w:val="00FF6235"/>
    <w:rsid w:val="00FF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58"/>
  </w:style>
  <w:style w:type="paragraph" w:styleId="1">
    <w:name w:val="heading 1"/>
    <w:basedOn w:val="a"/>
    <w:next w:val="a"/>
    <w:link w:val="10"/>
    <w:qFormat/>
    <w:rsid w:val="0013169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B667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A4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0A47"/>
    <w:pPr>
      <w:ind w:left="720"/>
      <w:contextualSpacing/>
    </w:pPr>
  </w:style>
  <w:style w:type="paragraph" w:styleId="a5">
    <w:name w:val="Body Text"/>
    <w:basedOn w:val="a"/>
    <w:link w:val="a6"/>
    <w:rsid w:val="00F86D5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rsid w:val="00F86D5E"/>
    <w:rPr>
      <w:rFonts w:ascii="Times New Roman" w:eastAsia="Arial Unicode MS" w:hAnsi="Times New Roman" w:cs="Times New Roman"/>
      <w:kern w:val="1"/>
      <w:sz w:val="24"/>
      <w:szCs w:val="24"/>
    </w:rPr>
  </w:style>
  <w:style w:type="paragraph" w:styleId="a7">
    <w:name w:val="Body Text Indent"/>
    <w:basedOn w:val="a"/>
    <w:link w:val="a8"/>
    <w:uiPriority w:val="99"/>
    <w:semiHidden/>
    <w:unhideWhenUsed/>
    <w:rsid w:val="00C0117D"/>
    <w:pPr>
      <w:spacing w:after="120"/>
      <w:ind w:left="283"/>
    </w:pPr>
  </w:style>
  <w:style w:type="character" w:customStyle="1" w:styleId="a8">
    <w:name w:val="Основной текст с отступом Знак"/>
    <w:basedOn w:val="a0"/>
    <w:link w:val="a7"/>
    <w:uiPriority w:val="99"/>
    <w:semiHidden/>
    <w:rsid w:val="00C0117D"/>
  </w:style>
  <w:style w:type="paragraph" w:styleId="a9">
    <w:name w:val="header"/>
    <w:basedOn w:val="a"/>
    <w:link w:val="aa"/>
    <w:uiPriority w:val="99"/>
    <w:semiHidden/>
    <w:unhideWhenUsed/>
    <w:rsid w:val="005A4C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A4CD5"/>
  </w:style>
  <w:style w:type="paragraph" w:styleId="ab">
    <w:name w:val="footer"/>
    <w:basedOn w:val="a"/>
    <w:link w:val="ac"/>
    <w:uiPriority w:val="99"/>
    <w:unhideWhenUsed/>
    <w:rsid w:val="005A4C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CD5"/>
  </w:style>
  <w:style w:type="paragraph" w:customStyle="1" w:styleId="21">
    <w:name w:val="Основной текст 21"/>
    <w:basedOn w:val="a"/>
    <w:rsid w:val="0013169F"/>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rsid w:val="0013169F"/>
    <w:rPr>
      <w:rFonts w:ascii="Times New Roman" w:eastAsia="Times New Roman" w:hAnsi="Times New Roman" w:cs="Times New Roman"/>
      <w:b/>
      <w:bCs/>
      <w:sz w:val="28"/>
      <w:szCs w:val="24"/>
      <w:lang w:eastAsia="ru-RU"/>
    </w:rPr>
  </w:style>
  <w:style w:type="character" w:customStyle="1" w:styleId="Absatz-Standardschriftart">
    <w:name w:val="Absatz-Standardschriftart"/>
    <w:rsid w:val="00DB23BB"/>
  </w:style>
  <w:style w:type="character" w:styleId="ad">
    <w:name w:val="Strong"/>
    <w:uiPriority w:val="22"/>
    <w:qFormat/>
    <w:rsid w:val="00DB23BB"/>
    <w:rPr>
      <w:b/>
      <w:bCs/>
    </w:rPr>
  </w:style>
  <w:style w:type="paragraph" w:customStyle="1" w:styleId="11">
    <w:name w:val="Абзац списка1"/>
    <w:rsid w:val="00A57CD0"/>
    <w:pPr>
      <w:widowControl w:val="0"/>
      <w:suppressAutoHyphens/>
      <w:spacing w:after="0" w:line="240" w:lineRule="auto"/>
      <w:ind w:left="720"/>
    </w:pPr>
    <w:rPr>
      <w:rFonts w:ascii="Times New Roman" w:eastAsia="Arial Unicode MS" w:hAnsi="Times New Roman" w:cs="Times New Roman"/>
      <w:sz w:val="24"/>
      <w:szCs w:val="24"/>
    </w:rPr>
  </w:style>
  <w:style w:type="paragraph" w:styleId="ae">
    <w:name w:val="No Spacing"/>
    <w:uiPriority w:val="1"/>
    <w:qFormat/>
    <w:rsid w:val="00FF1614"/>
    <w:pPr>
      <w:spacing w:after="0" w:line="240" w:lineRule="auto"/>
    </w:pPr>
    <w:rPr>
      <w:rFonts w:ascii="Calibri" w:eastAsia="Calibri" w:hAnsi="Calibri" w:cs="Times New Roman"/>
    </w:rPr>
  </w:style>
  <w:style w:type="paragraph" w:customStyle="1" w:styleId="af">
    <w:name w:val="Содержимое таблицы"/>
    <w:basedOn w:val="a"/>
    <w:rsid w:val="008B4CF3"/>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character" w:customStyle="1" w:styleId="40">
    <w:name w:val="Заголовок 4 Знак"/>
    <w:basedOn w:val="a0"/>
    <w:link w:val="4"/>
    <w:uiPriority w:val="9"/>
    <w:semiHidden/>
    <w:rsid w:val="00B66715"/>
    <w:rPr>
      <w:rFonts w:asciiTheme="majorHAnsi" w:eastAsiaTheme="majorEastAsia" w:hAnsiTheme="majorHAnsi" w:cstheme="majorBidi"/>
      <w:b/>
      <w:bCs/>
      <w:i/>
      <w:iCs/>
      <w:color w:val="4F81BD" w:themeColor="accent1"/>
    </w:rPr>
  </w:style>
  <w:style w:type="character" w:customStyle="1" w:styleId="WW-Absatz-Standardschriftart">
    <w:name w:val="WW-Absatz-Standardschriftart"/>
    <w:rsid w:val="006D52FF"/>
  </w:style>
  <w:style w:type="paragraph" w:customStyle="1" w:styleId="western">
    <w:name w:val="western"/>
    <w:basedOn w:val="a"/>
    <w:rsid w:val="00AB0B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FontStyle11">
    <w:name w:val="Font Style11"/>
    <w:basedOn w:val="a0"/>
    <w:rsid w:val="00F64768"/>
    <w:rPr>
      <w:rFonts w:ascii="Times New Roman" w:hAnsi="Times New Roman" w:cs="Times New Roman"/>
      <w:b/>
      <w:bCs/>
      <w:sz w:val="22"/>
      <w:szCs w:val="22"/>
    </w:rPr>
  </w:style>
  <w:style w:type="character" w:customStyle="1" w:styleId="FontStyle12">
    <w:name w:val="Font Style12"/>
    <w:basedOn w:val="a0"/>
    <w:rsid w:val="00F64768"/>
    <w:rPr>
      <w:rFonts w:ascii="Times New Roman" w:hAnsi="Times New Roman" w:cs="Times New Roman"/>
      <w:sz w:val="22"/>
      <w:szCs w:val="22"/>
    </w:rPr>
  </w:style>
  <w:style w:type="paragraph" w:customStyle="1" w:styleId="Style1">
    <w:name w:val="Style1"/>
    <w:basedOn w:val="a"/>
    <w:rsid w:val="00F64768"/>
    <w:pPr>
      <w:widowControl w:val="0"/>
      <w:suppressAutoHyphens/>
      <w:autoSpaceDE w:val="0"/>
      <w:spacing w:after="0" w:line="274" w:lineRule="exact"/>
      <w:ind w:hanging="1915"/>
    </w:pPr>
    <w:rPr>
      <w:rFonts w:ascii="Times New Roman" w:eastAsia="Times New Roman" w:hAnsi="Times New Roman" w:cs="Times New Roman"/>
      <w:sz w:val="24"/>
      <w:szCs w:val="24"/>
      <w:lang w:eastAsia="ar-SA"/>
    </w:rPr>
  </w:style>
  <w:style w:type="paragraph" w:customStyle="1" w:styleId="12">
    <w:name w:val="Текст1"/>
    <w:basedOn w:val="a"/>
    <w:rsid w:val="00C25DED"/>
    <w:pPr>
      <w:suppressAutoHyphens/>
      <w:spacing w:after="0" w:line="240" w:lineRule="auto"/>
    </w:pPr>
    <w:rPr>
      <w:rFonts w:ascii="Courier New" w:eastAsia="Times New Roman" w:hAnsi="Courier New" w:cs="Courier New"/>
      <w:sz w:val="20"/>
      <w:szCs w:val="20"/>
      <w:lang w:eastAsia="ar-SA"/>
    </w:rPr>
  </w:style>
  <w:style w:type="character" w:styleId="af0">
    <w:name w:val="Hyperlink"/>
    <w:basedOn w:val="a0"/>
    <w:uiPriority w:val="99"/>
    <w:unhideWhenUsed/>
    <w:rsid w:val="00E33258"/>
    <w:rPr>
      <w:color w:val="0000FF" w:themeColor="hyperlink"/>
      <w:u w:val="single"/>
    </w:rPr>
  </w:style>
  <w:style w:type="character" w:customStyle="1" w:styleId="FontStyle16">
    <w:name w:val="Font Style16"/>
    <w:basedOn w:val="a0"/>
    <w:rsid w:val="00B35BE2"/>
    <w:rPr>
      <w:rFonts w:ascii="Times New Roman" w:hAnsi="Times New Roman" w:cs="Times New Roman" w:hint="default"/>
      <w:b/>
      <w:bCs/>
      <w:sz w:val="22"/>
      <w:szCs w:val="22"/>
    </w:rPr>
  </w:style>
  <w:style w:type="paragraph" w:customStyle="1" w:styleId="Style5">
    <w:name w:val="Style5"/>
    <w:basedOn w:val="a"/>
    <w:rsid w:val="006A2B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Absatz-Standardschriftart1">
    <w:name w:val="WW-Absatz-Standardschriftart1"/>
    <w:rsid w:val="006B32A8"/>
  </w:style>
  <w:style w:type="paragraph" w:styleId="2">
    <w:name w:val="Body Text 2"/>
    <w:basedOn w:val="a"/>
    <w:link w:val="20"/>
    <w:uiPriority w:val="99"/>
    <w:semiHidden/>
    <w:unhideWhenUsed/>
    <w:rsid w:val="00F270A2"/>
    <w:pPr>
      <w:widowControl w:val="0"/>
      <w:suppressAutoHyphens/>
      <w:spacing w:after="120" w:line="480" w:lineRule="auto"/>
    </w:pPr>
    <w:rPr>
      <w:rFonts w:ascii="Times New Roman" w:eastAsia="Arial Unicode MS" w:hAnsi="Times New Roman" w:cs="Times New Roman"/>
      <w:kern w:val="1"/>
      <w:sz w:val="24"/>
      <w:szCs w:val="24"/>
    </w:rPr>
  </w:style>
  <w:style w:type="character" w:customStyle="1" w:styleId="20">
    <w:name w:val="Основной текст 2 Знак"/>
    <w:basedOn w:val="a0"/>
    <w:link w:val="2"/>
    <w:uiPriority w:val="99"/>
    <w:semiHidden/>
    <w:rsid w:val="00F270A2"/>
    <w:rPr>
      <w:rFonts w:ascii="Times New Roman" w:eastAsia="Arial Unicode MS"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2214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EFC4-273C-48D9-88DD-4CEFEF29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Вероника</cp:lastModifiedBy>
  <cp:revision>16</cp:revision>
  <cp:lastPrinted>2012-03-15T03:30:00Z</cp:lastPrinted>
  <dcterms:created xsi:type="dcterms:W3CDTF">2012-03-02T04:18:00Z</dcterms:created>
  <dcterms:modified xsi:type="dcterms:W3CDTF">2012-03-15T03:44:00Z</dcterms:modified>
</cp:coreProperties>
</file>