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47" w:rsidRPr="00D421FC" w:rsidRDefault="00990A47" w:rsidP="00990A47">
      <w:pPr>
        <w:pStyle w:val="a3"/>
        <w:spacing w:before="0" w:beforeAutospacing="0" w:after="0"/>
        <w:jc w:val="center"/>
        <w:rPr>
          <w:sz w:val="28"/>
          <w:szCs w:val="28"/>
        </w:rPr>
      </w:pPr>
      <w:r w:rsidRPr="00D421FC">
        <w:rPr>
          <w:b/>
          <w:bCs/>
          <w:sz w:val="28"/>
          <w:szCs w:val="28"/>
        </w:rPr>
        <w:t>НЕКОММЕРЧЕСКОЕ ПАРТНЕРСТВО</w:t>
      </w:r>
    </w:p>
    <w:p w:rsidR="00990A47" w:rsidRPr="00D421FC" w:rsidRDefault="001A3CB9" w:rsidP="00990A47">
      <w:pPr>
        <w:pStyle w:val="a3"/>
        <w:spacing w:before="0" w:beforeAutospacing="0" w:after="0"/>
        <w:jc w:val="center"/>
        <w:rPr>
          <w:sz w:val="28"/>
          <w:szCs w:val="28"/>
        </w:rPr>
      </w:pPr>
      <w:r w:rsidRPr="00D421FC">
        <w:rPr>
          <w:b/>
          <w:bCs/>
          <w:sz w:val="28"/>
          <w:szCs w:val="28"/>
        </w:rPr>
        <w:t>САМОРЕГУЛИРУЕМАЯ</w:t>
      </w:r>
      <w:r w:rsidR="00990A47" w:rsidRPr="00D421FC">
        <w:rPr>
          <w:b/>
          <w:bCs/>
          <w:sz w:val="28"/>
          <w:szCs w:val="28"/>
        </w:rPr>
        <w:t xml:space="preserve"> ОРГАНИЗАЦИЯ РАБОТОДАТЕЛЕЙ</w:t>
      </w:r>
    </w:p>
    <w:p w:rsidR="00990A47" w:rsidRPr="00D421FC" w:rsidRDefault="00990A47" w:rsidP="00990A47">
      <w:pPr>
        <w:pStyle w:val="a3"/>
        <w:spacing w:before="0" w:beforeAutospacing="0" w:after="0"/>
        <w:jc w:val="center"/>
        <w:rPr>
          <w:sz w:val="28"/>
          <w:szCs w:val="28"/>
        </w:rPr>
      </w:pPr>
      <w:r w:rsidRPr="00D421FC">
        <w:rPr>
          <w:b/>
          <w:bCs/>
          <w:sz w:val="28"/>
          <w:szCs w:val="28"/>
        </w:rPr>
        <w:t xml:space="preserve">«СОЮЗ СТРОИТЕЛЕЙ РЕСПУБЛИКИ БАШКОРТОСТАН» </w:t>
      </w:r>
    </w:p>
    <w:p w:rsidR="00990A47" w:rsidRPr="00D421FC" w:rsidRDefault="00990A47" w:rsidP="00990A47">
      <w:pPr>
        <w:pStyle w:val="a3"/>
        <w:spacing w:after="0"/>
        <w:jc w:val="center"/>
        <w:rPr>
          <w:b/>
          <w:bCs/>
          <w:sz w:val="28"/>
          <w:szCs w:val="28"/>
        </w:rPr>
      </w:pPr>
      <w:r w:rsidRPr="00D421FC">
        <w:rPr>
          <w:b/>
          <w:bCs/>
          <w:sz w:val="28"/>
          <w:szCs w:val="28"/>
        </w:rPr>
        <w:t>СОВЕТ</w:t>
      </w:r>
    </w:p>
    <w:p w:rsidR="009A0FAD" w:rsidRDefault="00DB23BB" w:rsidP="007F5AD3">
      <w:pPr>
        <w:pStyle w:val="a3"/>
        <w:spacing w:after="0"/>
        <w:jc w:val="center"/>
        <w:rPr>
          <w:b/>
          <w:bCs/>
          <w:sz w:val="28"/>
          <w:szCs w:val="28"/>
        </w:rPr>
      </w:pPr>
      <w:r>
        <w:rPr>
          <w:b/>
          <w:bCs/>
          <w:sz w:val="28"/>
          <w:szCs w:val="28"/>
        </w:rPr>
        <w:t>П</w:t>
      </w:r>
      <w:r w:rsidR="00990A47" w:rsidRPr="00D421FC">
        <w:rPr>
          <w:b/>
          <w:bCs/>
          <w:sz w:val="28"/>
          <w:szCs w:val="28"/>
        </w:rPr>
        <w:t>РОТОКОЛ</w:t>
      </w:r>
      <w:r w:rsidR="001841E3">
        <w:rPr>
          <w:b/>
          <w:bCs/>
          <w:sz w:val="28"/>
          <w:szCs w:val="28"/>
        </w:rPr>
        <w:t xml:space="preserve"> </w:t>
      </w:r>
      <w:r>
        <w:rPr>
          <w:b/>
          <w:bCs/>
          <w:sz w:val="28"/>
          <w:szCs w:val="28"/>
        </w:rPr>
        <w:t xml:space="preserve"> </w:t>
      </w:r>
      <w:r w:rsidR="00990A47" w:rsidRPr="00D421FC">
        <w:rPr>
          <w:b/>
          <w:bCs/>
          <w:sz w:val="28"/>
          <w:szCs w:val="28"/>
        </w:rPr>
        <w:t xml:space="preserve"> №</w:t>
      </w:r>
      <w:r w:rsidR="00A80D2B" w:rsidRPr="00D421FC">
        <w:rPr>
          <w:b/>
          <w:bCs/>
          <w:sz w:val="28"/>
          <w:szCs w:val="28"/>
        </w:rPr>
        <w:t xml:space="preserve"> </w:t>
      </w:r>
      <w:r w:rsidR="00F05406">
        <w:rPr>
          <w:b/>
          <w:bCs/>
          <w:sz w:val="28"/>
          <w:szCs w:val="28"/>
        </w:rPr>
        <w:t>1</w:t>
      </w:r>
      <w:r w:rsidR="005D7268">
        <w:rPr>
          <w:b/>
          <w:bCs/>
          <w:sz w:val="28"/>
          <w:szCs w:val="28"/>
        </w:rPr>
        <w:t>0</w:t>
      </w:r>
    </w:p>
    <w:p w:rsidR="00731459" w:rsidRDefault="00731459" w:rsidP="008813BB">
      <w:pPr>
        <w:pStyle w:val="a3"/>
        <w:spacing w:after="0"/>
        <w:jc w:val="center"/>
        <w:rPr>
          <w:b/>
          <w:bCs/>
          <w:sz w:val="28"/>
          <w:szCs w:val="28"/>
        </w:rPr>
      </w:pPr>
    </w:p>
    <w:p w:rsidR="00FF6A78" w:rsidRDefault="008813BB" w:rsidP="009A0FAD">
      <w:pPr>
        <w:pStyle w:val="a5"/>
        <w:jc w:val="both"/>
        <w:rPr>
          <w:i/>
        </w:rPr>
      </w:pPr>
      <w:r>
        <w:rPr>
          <w:i/>
        </w:rPr>
        <w:t>г. Уфа</w:t>
      </w:r>
      <w:r>
        <w:rPr>
          <w:i/>
        </w:rPr>
        <w:tab/>
      </w:r>
      <w:r>
        <w:rPr>
          <w:i/>
        </w:rPr>
        <w:tab/>
      </w:r>
      <w:r>
        <w:rPr>
          <w:i/>
        </w:rPr>
        <w:tab/>
      </w:r>
      <w:r>
        <w:rPr>
          <w:i/>
        </w:rPr>
        <w:tab/>
      </w:r>
      <w:r>
        <w:rPr>
          <w:i/>
        </w:rPr>
        <w:tab/>
      </w:r>
      <w:r>
        <w:rPr>
          <w:i/>
        </w:rPr>
        <w:tab/>
      </w:r>
      <w:r>
        <w:rPr>
          <w:i/>
        </w:rPr>
        <w:tab/>
      </w:r>
      <w:r w:rsidR="005D7268">
        <w:rPr>
          <w:i/>
        </w:rPr>
        <w:tab/>
      </w:r>
      <w:r w:rsidR="005D7268">
        <w:rPr>
          <w:i/>
        </w:rPr>
        <w:tab/>
      </w:r>
      <w:r w:rsidR="005D7268">
        <w:rPr>
          <w:i/>
        </w:rPr>
        <w:tab/>
        <w:t>30 мая</w:t>
      </w:r>
      <w:r w:rsidR="0069096C">
        <w:rPr>
          <w:i/>
        </w:rPr>
        <w:t xml:space="preserve"> </w:t>
      </w:r>
      <w:r w:rsidR="00AA216A">
        <w:rPr>
          <w:i/>
        </w:rPr>
        <w:t xml:space="preserve"> </w:t>
      </w:r>
      <w:r w:rsidR="00F05406">
        <w:rPr>
          <w:i/>
        </w:rPr>
        <w:t xml:space="preserve">   2013</w:t>
      </w:r>
      <w:r w:rsidR="00FF6A78">
        <w:rPr>
          <w:i/>
        </w:rPr>
        <w:t>г.</w:t>
      </w:r>
      <w:r w:rsidR="00FF6A78">
        <w:rPr>
          <w:i/>
        </w:rPr>
        <w:tab/>
      </w:r>
    </w:p>
    <w:p w:rsidR="00990A47" w:rsidRPr="001B2EF1" w:rsidRDefault="00FF6A78" w:rsidP="001B2EF1">
      <w:pPr>
        <w:pStyle w:val="a5"/>
        <w:ind w:firstLine="539"/>
        <w:jc w:val="both"/>
        <w:rPr>
          <w:i/>
          <w:sz w:val="28"/>
          <w:szCs w:val="28"/>
        </w:rPr>
      </w:pPr>
      <w:r w:rsidRPr="001B2EF1">
        <w:rPr>
          <w:b/>
          <w:sz w:val="28"/>
          <w:szCs w:val="28"/>
          <w:u w:val="single"/>
        </w:rPr>
        <w:t>Основание созыва Совет</w:t>
      </w:r>
      <w:proofErr w:type="gramStart"/>
      <w:r w:rsidRPr="001B2EF1">
        <w:rPr>
          <w:b/>
          <w:sz w:val="28"/>
          <w:szCs w:val="28"/>
          <w:u w:val="single"/>
        </w:rPr>
        <w:t>а-</w:t>
      </w:r>
      <w:proofErr w:type="gramEnd"/>
      <w:r w:rsidRPr="001B2EF1">
        <w:rPr>
          <w:b/>
          <w:sz w:val="28"/>
          <w:szCs w:val="28"/>
          <w:u w:val="single"/>
        </w:rPr>
        <w:t xml:space="preserve"> </w:t>
      </w:r>
      <w:r w:rsidR="00D750DB" w:rsidRPr="001B2EF1">
        <w:rPr>
          <w:sz w:val="28"/>
          <w:szCs w:val="28"/>
        </w:rPr>
        <w:t xml:space="preserve">решение </w:t>
      </w:r>
      <w:r w:rsidR="00DE6805" w:rsidRPr="001B2EF1">
        <w:rPr>
          <w:sz w:val="28"/>
          <w:szCs w:val="28"/>
        </w:rPr>
        <w:t xml:space="preserve">Генерального директора </w:t>
      </w:r>
      <w:r w:rsidR="00D750DB" w:rsidRPr="001B2EF1">
        <w:rPr>
          <w:sz w:val="28"/>
          <w:szCs w:val="28"/>
        </w:rPr>
        <w:t xml:space="preserve">Некоммерческого партнерства </w:t>
      </w:r>
      <w:proofErr w:type="spellStart"/>
      <w:r w:rsidR="00D750DB" w:rsidRPr="001B2EF1">
        <w:rPr>
          <w:sz w:val="28"/>
          <w:szCs w:val="28"/>
        </w:rPr>
        <w:t>Саморегулируемой</w:t>
      </w:r>
      <w:proofErr w:type="spellEnd"/>
      <w:r w:rsidR="00D750DB" w:rsidRPr="001B2EF1">
        <w:rPr>
          <w:sz w:val="28"/>
          <w:szCs w:val="28"/>
        </w:rPr>
        <w:t xml:space="preserve"> организации работодателей «Союз строителей РБ»</w:t>
      </w:r>
      <w:r w:rsidR="001B2EF1">
        <w:rPr>
          <w:sz w:val="28"/>
          <w:szCs w:val="28"/>
        </w:rPr>
        <w:t>.</w:t>
      </w:r>
    </w:p>
    <w:p w:rsidR="00990A47" w:rsidRPr="001B2EF1" w:rsidRDefault="00990A47" w:rsidP="00C36D5B">
      <w:pPr>
        <w:pStyle w:val="a3"/>
        <w:spacing w:before="0" w:beforeAutospacing="0" w:after="0"/>
        <w:ind w:firstLine="539"/>
        <w:jc w:val="both"/>
        <w:rPr>
          <w:sz w:val="28"/>
          <w:szCs w:val="28"/>
        </w:rPr>
      </w:pPr>
      <w:r w:rsidRPr="001B2EF1">
        <w:rPr>
          <w:b/>
          <w:sz w:val="28"/>
          <w:szCs w:val="28"/>
          <w:u w:val="single"/>
        </w:rPr>
        <w:t>Председательствовал:</w:t>
      </w:r>
      <w:r w:rsidRPr="001B2EF1">
        <w:rPr>
          <w:sz w:val="28"/>
          <w:szCs w:val="28"/>
        </w:rPr>
        <w:t xml:space="preserve"> </w:t>
      </w:r>
      <w:r w:rsidR="00A20953" w:rsidRPr="001B2EF1">
        <w:rPr>
          <w:sz w:val="28"/>
          <w:szCs w:val="28"/>
        </w:rPr>
        <w:t>Президент</w:t>
      </w:r>
      <w:r w:rsidR="0083611E" w:rsidRPr="001B2EF1">
        <w:rPr>
          <w:sz w:val="28"/>
          <w:szCs w:val="28"/>
        </w:rPr>
        <w:t xml:space="preserve"> </w:t>
      </w:r>
      <w:r w:rsidRPr="001B2EF1">
        <w:rPr>
          <w:sz w:val="28"/>
          <w:szCs w:val="28"/>
        </w:rPr>
        <w:t xml:space="preserve">Некоммерческого партнерства </w:t>
      </w:r>
      <w:proofErr w:type="spellStart"/>
      <w:r w:rsidR="001A3CB9" w:rsidRPr="001B2EF1">
        <w:rPr>
          <w:sz w:val="28"/>
          <w:szCs w:val="28"/>
        </w:rPr>
        <w:t>Саморегулируем</w:t>
      </w:r>
      <w:r w:rsidR="00AD47BA" w:rsidRPr="001B2EF1">
        <w:rPr>
          <w:sz w:val="28"/>
          <w:szCs w:val="28"/>
        </w:rPr>
        <w:t>ой</w:t>
      </w:r>
      <w:proofErr w:type="spellEnd"/>
      <w:r w:rsidR="00823588" w:rsidRPr="001B2EF1">
        <w:rPr>
          <w:sz w:val="28"/>
          <w:szCs w:val="28"/>
        </w:rPr>
        <w:t xml:space="preserve"> </w:t>
      </w:r>
      <w:r w:rsidRPr="001B2EF1">
        <w:rPr>
          <w:sz w:val="28"/>
          <w:szCs w:val="28"/>
        </w:rPr>
        <w:t>организаци</w:t>
      </w:r>
      <w:r w:rsidR="00AD47BA" w:rsidRPr="001B2EF1">
        <w:rPr>
          <w:sz w:val="28"/>
          <w:szCs w:val="28"/>
        </w:rPr>
        <w:t>и</w:t>
      </w:r>
      <w:r w:rsidRPr="001B2EF1">
        <w:rPr>
          <w:sz w:val="28"/>
          <w:szCs w:val="28"/>
        </w:rPr>
        <w:t xml:space="preserve"> работодателей «Союз строителей РБ» - </w:t>
      </w:r>
      <w:proofErr w:type="spellStart"/>
      <w:r w:rsidR="00DE6805" w:rsidRPr="001B2EF1">
        <w:rPr>
          <w:sz w:val="28"/>
          <w:szCs w:val="28"/>
        </w:rPr>
        <w:t>Мамлеев</w:t>
      </w:r>
      <w:proofErr w:type="spellEnd"/>
      <w:r w:rsidR="00DE6805" w:rsidRPr="001B2EF1">
        <w:rPr>
          <w:sz w:val="28"/>
          <w:szCs w:val="28"/>
        </w:rPr>
        <w:t xml:space="preserve"> Р.Ф.</w:t>
      </w:r>
    </w:p>
    <w:p w:rsidR="00AA5637" w:rsidRPr="0072408E" w:rsidRDefault="00AA5637" w:rsidP="00C36D5B">
      <w:pPr>
        <w:pStyle w:val="a3"/>
        <w:spacing w:before="0" w:beforeAutospacing="0" w:after="0"/>
        <w:ind w:firstLine="539"/>
        <w:jc w:val="both"/>
        <w:rPr>
          <w:b/>
        </w:rPr>
      </w:pPr>
    </w:p>
    <w:p w:rsidR="001B2EF1" w:rsidRPr="001B2EF1" w:rsidRDefault="001B2EF1" w:rsidP="001B2EF1">
      <w:pPr>
        <w:ind w:firstLine="567"/>
        <w:jc w:val="both"/>
        <w:rPr>
          <w:rFonts w:ascii="Times New Roman" w:hAnsi="Times New Roman" w:cs="Times New Roman"/>
          <w:b/>
          <w:sz w:val="28"/>
          <w:szCs w:val="28"/>
        </w:rPr>
      </w:pPr>
      <w:r w:rsidRPr="001B2EF1">
        <w:rPr>
          <w:rFonts w:ascii="Times New Roman" w:hAnsi="Times New Roman" w:cs="Times New Roman"/>
          <w:b/>
          <w:sz w:val="28"/>
          <w:szCs w:val="28"/>
        </w:rPr>
        <w:t xml:space="preserve">Присутствовали члены Совета Некоммерческого партнерства </w:t>
      </w:r>
      <w:proofErr w:type="spellStart"/>
      <w:r w:rsidRPr="001B2EF1">
        <w:rPr>
          <w:rFonts w:ascii="Times New Roman" w:hAnsi="Times New Roman" w:cs="Times New Roman"/>
          <w:b/>
          <w:sz w:val="28"/>
          <w:szCs w:val="28"/>
        </w:rPr>
        <w:t>Саморегулируемой</w:t>
      </w:r>
      <w:proofErr w:type="spellEnd"/>
      <w:r w:rsidRPr="001B2EF1">
        <w:rPr>
          <w:rFonts w:ascii="Times New Roman" w:hAnsi="Times New Roman" w:cs="Times New Roman"/>
          <w:b/>
          <w:sz w:val="28"/>
          <w:szCs w:val="28"/>
        </w:rPr>
        <w:t xml:space="preserve"> организации работодателей «Союз строителей РБ»:</w:t>
      </w:r>
    </w:p>
    <w:p w:rsidR="009C4975" w:rsidRPr="009C4975" w:rsidRDefault="009C4975" w:rsidP="009C4975">
      <w:pPr>
        <w:spacing w:after="0" w:line="240" w:lineRule="auto"/>
        <w:ind w:left="142"/>
        <w:jc w:val="both"/>
        <w:rPr>
          <w:rFonts w:ascii="Times New Roman" w:hAnsi="Times New Roman" w:cs="Times New Roman"/>
          <w:sz w:val="24"/>
          <w:szCs w:val="24"/>
        </w:rPr>
      </w:pPr>
      <w:r w:rsidRPr="009C4975">
        <w:rPr>
          <w:rFonts w:ascii="Times New Roman" w:hAnsi="Times New Roman" w:cs="Times New Roman"/>
          <w:sz w:val="24"/>
          <w:szCs w:val="24"/>
        </w:rPr>
        <w:t>Абдуллин</w:t>
      </w:r>
      <w:r w:rsidRPr="009C4975">
        <w:rPr>
          <w:rFonts w:ascii="Times New Roman" w:hAnsi="Times New Roman" w:cs="Times New Roman"/>
          <w:sz w:val="24"/>
          <w:szCs w:val="24"/>
        </w:rPr>
        <w:tab/>
      </w:r>
      <w:r w:rsidRPr="009C4975">
        <w:rPr>
          <w:rFonts w:ascii="Times New Roman" w:hAnsi="Times New Roman" w:cs="Times New Roman"/>
          <w:sz w:val="24"/>
          <w:szCs w:val="24"/>
        </w:rPr>
        <w:tab/>
      </w:r>
      <w:r w:rsidRPr="009C4975">
        <w:rPr>
          <w:rFonts w:ascii="Times New Roman" w:hAnsi="Times New Roman" w:cs="Times New Roman"/>
          <w:sz w:val="24"/>
          <w:szCs w:val="24"/>
        </w:rPr>
        <w:tab/>
      </w:r>
      <w:r w:rsidRPr="009C4975">
        <w:rPr>
          <w:rFonts w:ascii="Times New Roman" w:hAnsi="Times New Roman" w:cs="Times New Roman"/>
          <w:sz w:val="24"/>
          <w:szCs w:val="24"/>
        </w:rPr>
        <w:tab/>
      </w:r>
      <w:r w:rsidRPr="009C4975">
        <w:rPr>
          <w:rFonts w:ascii="Times New Roman" w:hAnsi="Times New Roman" w:cs="Times New Roman"/>
          <w:sz w:val="24"/>
          <w:szCs w:val="24"/>
        </w:rPr>
        <w:tab/>
      </w:r>
      <w:r>
        <w:rPr>
          <w:rFonts w:ascii="Times New Roman" w:hAnsi="Times New Roman" w:cs="Times New Roman"/>
          <w:sz w:val="24"/>
          <w:szCs w:val="24"/>
        </w:rPr>
        <w:t xml:space="preserve">Руководитель Казенного предприятия Управления </w:t>
      </w:r>
    </w:p>
    <w:p w:rsidR="009C4975" w:rsidRPr="009C4975" w:rsidRDefault="009C4975" w:rsidP="009C4975">
      <w:pPr>
        <w:spacing w:after="0" w:line="240" w:lineRule="auto"/>
        <w:ind w:left="142"/>
        <w:jc w:val="both"/>
        <w:rPr>
          <w:rFonts w:ascii="Times New Roman" w:hAnsi="Times New Roman" w:cs="Times New Roman"/>
          <w:sz w:val="24"/>
          <w:szCs w:val="24"/>
        </w:rPr>
      </w:pPr>
      <w:r w:rsidRPr="009C4975">
        <w:rPr>
          <w:rFonts w:ascii="Times New Roman" w:hAnsi="Times New Roman" w:cs="Times New Roman"/>
          <w:sz w:val="24"/>
          <w:szCs w:val="24"/>
        </w:rPr>
        <w:t xml:space="preserve">Ринат </w:t>
      </w:r>
      <w:proofErr w:type="spellStart"/>
      <w:r w:rsidRPr="009C4975">
        <w:rPr>
          <w:rFonts w:ascii="Times New Roman" w:hAnsi="Times New Roman" w:cs="Times New Roman"/>
          <w:sz w:val="24"/>
          <w:szCs w:val="24"/>
        </w:rPr>
        <w:t>Зиявич</w:t>
      </w:r>
      <w:proofErr w:type="spellEnd"/>
      <w:r w:rsidRPr="009C4975">
        <w:rPr>
          <w:rFonts w:ascii="Times New Roman" w:hAnsi="Times New Roman" w:cs="Times New Roman"/>
          <w:sz w:val="24"/>
          <w:szCs w:val="24"/>
        </w:rPr>
        <w:t xml:space="preserve"> </w:t>
      </w:r>
      <w:r w:rsidRPr="009C4975">
        <w:rPr>
          <w:rFonts w:ascii="Times New Roman" w:hAnsi="Times New Roman" w:cs="Times New Roman"/>
          <w:sz w:val="24"/>
          <w:szCs w:val="24"/>
        </w:rPr>
        <w:tab/>
      </w:r>
      <w:r w:rsidRPr="009C4975">
        <w:rPr>
          <w:rFonts w:ascii="Times New Roman" w:hAnsi="Times New Roman" w:cs="Times New Roman"/>
          <w:sz w:val="24"/>
          <w:szCs w:val="24"/>
        </w:rPr>
        <w:tab/>
      </w:r>
      <w:r w:rsidRPr="009C4975">
        <w:rPr>
          <w:rFonts w:ascii="Times New Roman" w:hAnsi="Times New Roman" w:cs="Times New Roman"/>
          <w:sz w:val="24"/>
          <w:szCs w:val="24"/>
        </w:rPr>
        <w:tab/>
      </w:r>
      <w:r w:rsidRPr="009C4975">
        <w:rPr>
          <w:rFonts w:ascii="Times New Roman" w:hAnsi="Times New Roman" w:cs="Times New Roman"/>
          <w:sz w:val="24"/>
          <w:szCs w:val="24"/>
        </w:rPr>
        <w:tab/>
      </w:r>
      <w:r>
        <w:rPr>
          <w:rFonts w:ascii="Times New Roman" w:hAnsi="Times New Roman" w:cs="Times New Roman"/>
          <w:sz w:val="24"/>
          <w:szCs w:val="24"/>
        </w:rPr>
        <w:t>дорожного хозяйства РБ</w:t>
      </w:r>
    </w:p>
    <w:tbl>
      <w:tblPr>
        <w:tblW w:w="16659" w:type="dxa"/>
        <w:tblInd w:w="108" w:type="dxa"/>
        <w:tblLayout w:type="fixed"/>
        <w:tblLook w:val="04A0"/>
      </w:tblPr>
      <w:tblGrid>
        <w:gridCol w:w="3969"/>
        <w:gridCol w:w="142"/>
        <w:gridCol w:w="10102"/>
        <w:gridCol w:w="142"/>
        <w:gridCol w:w="2304"/>
      </w:tblGrid>
      <w:tr w:rsidR="006F14B6" w:rsidRPr="0043016D" w:rsidTr="006F14B6">
        <w:trPr>
          <w:gridAfter w:val="2"/>
          <w:wAfter w:w="2446" w:type="dxa"/>
          <w:trHeight w:val="255"/>
        </w:trPr>
        <w:tc>
          <w:tcPr>
            <w:tcW w:w="3969" w:type="dxa"/>
          </w:tcPr>
          <w:p w:rsidR="00FA56C4" w:rsidRDefault="00FA56C4" w:rsidP="006F14B6">
            <w:pPr>
              <w:snapToGrid w:val="0"/>
              <w:spacing w:after="0" w:line="240" w:lineRule="auto"/>
              <w:rPr>
                <w:rFonts w:ascii="Times New Roman" w:hAnsi="Times New Roman" w:cs="Times New Roman"/>
                <w:sz w:val="24"/>
                <w:szCs w:val="24"/>
              </w:rPr>
            </w:pPr>
          </w:p>
          <w:p w:rsidR="00F05406" w:rsidRDefault="00F05406" w:rsidP="006F14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Дорохов </w:t>
            </w:r>
          </w:p>
          <w:p w:rsidR="00F05406" w:rsidRDefault="00F05406" w:rsidP="006F14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Владимир Павлович</w:t>
            </w:r>
          </w:p>
          <w:p w:rsidR="0069096C" w:rsidRDefault="0069096C" w:rsidP="006F14B6">
            <w:pPr>
              <w:snapToGrid w:val="0"/>
              <w:spacing w:after="0" w:line="240" w:lineRule="auto"/>
              <w:rPr>
                <w:rFonts w:ascii="Times New Roman" w:hAnsi="Times New Roman" w:cs="Times New Roman"/>
                <w:sz w:val="24"/>
                <w:szCs w:val="24"/>
              </w:rPr>
            </w:pPr>
          </w:p>
          <w:p w:rsidR="00F05406" w:rsidRDefault="00F05406" w:rsidP="006F14B6">
            <w:pPr>
              <w:snapToGrid w:val="0"/>
              <w:spacing w:after="0" w:line="240" w:lineRule="auto"/>
              <w:rPr>
                <w:rFonts w:ascii="Times New Roman" w:hAnsi="Times New Roman" w:cs="Times New Roman"/>
                <w:sz w:val="24"/>
                <w:szCs w:val="24"/>
              </w:rPr>
            </w:pPr>
          </w:p>
          <w:p w:rsidR="006F14B6" w:rsidRDefault="004618DC" w:rsidP="00F05406">
            <w:pPr>
              <w:spacing w:after="0" w:line="240" w:lineRule="auto"/>
              <w:rPr>
                <w:rFonts w:ascii="Times New Roman" w:hAnsi="Times New Roman" w:cs="Times New Roman"/>
                <w:sz w:val="24"/>
                <w:szCs w:val="24"/>
              </w:rPr>
            </w:pPr>
            <w:r>
              <w:rPr>
                <w:rFonts w:ascii="Times New Roman" w:hAnsi="Times New Roman" w:cs="Times New Roman"/>
                <w:sz w:val="24"/>
                <w:szCs w:val="24"/>
              </w:rPr>
              <w:t>Брусника</w:t>
            </w:r>
          </w:p>
          <w:p w:rsidR="00F05406" w:rsidRPr="0043016D" w:rsidRDefault="004618DC" w:rsidP="00F05406">
            <w:pPr>
              <w:spacing w:after="0" w:line="240" w:lineRule="auto"/>
              <w:rPr>
                <w:rFonts w:ascii="Times New Roman" w:hAnsi="Times New Roman" w:cs="Times New Roman"/>
                <w:sz w:val="24"/>
                <w:szCs w:val="24"/>
              </w:rPr>
            </w:pPr>
            <w:r>
              <w:rPr>
                <w:rFonts w:ascii="Times New Roman" w:hAnsi="Times New Roman" w:cs="Times New Roman"/>
                <w:sz w:val="24"/>
                <w:szCs w:val="24"/>
              </w:rPr>
              <w:t>Ольга Борисовна</w:t>
            </w:r>
          </w:p>
        </w:tc>
        <w:tc>
          <w:tcPr>
            <w:tcW w:w="10244" w:type="dxa"/>
            <w:gridSpan w:val="2"/>
          </w:tcPr>
          <w:p w:rsidR="00FA56C4" w:rsidRDefault="00FA56C4" w:rsidP="009378E6">
            <w:pPr>
              <w:snapToGrid w:val="0"/>
              <w:spacing w:after="0" w:line="240" w:lineRule="auto"/>
              <w:ind w:left="176"/>
              <w:jc w:val="both"/>
              <w:rPr>
                <w:rFonts w:ascii="Times New Roman" w:hAnsi="Times New Roman" w:cs="Times New Roman"/>
                <w:sz w:val="24"/>
                <w:szCs w:val="24"/>
              </w:rPr>
            </w:pPr>
          </w:p>
          <w:p w:rsidR="00F05406" w:rsidRDefault="00F05406" w:rsidP="009378E6">
            <w:pPr>
              <w:snapToGrid w:val="0"/>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 xml:space="preserve">Заместитель начальника по кап. Строительству </w:t>
            </w:r>
          </w:p>
          <w:p w:rsidR="0069096C" w:rsidRDefault="0069096C" w:rsidP="009378E6">
            <w:pPr>
              <w:snapToGrid w:val="0"/>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ФГУП «Управление строительства № 30»</w:t>
            </w:r>
          </w:p>
          <w:p w:rsidR="00F05406" w:rsidRDefault="00F05406" w:rsidP="009378E6">
            <w:pPr>
              <w:snapToGrid w:val="0"/>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 xml:space="preserve">(уполномоченное лицо за </w:t>
            </w:r>
            <w:proofErr w:type="spellStart"/>
            <w:r>
              <w:rPr>
                <w:rFonts w:ascii="Times New Roman" w:hAnsi="Times New Roman" w:cs="Times New Roman"/>
                <w:sz w:val="24"/>
                <w:szCs w:val="24"/>
              </w:rPr>
              <w:t>Абрамчука</w:t>
            </w:r>
            <w:proofErr w:type="spellEnd"/>
            <w:r>
              <w:rPr>
                <w:rFonts w:ascii="Times New Roman" w:hAnsi="Times New Roman" w:cs="Times New Roman"/>
                <w:sz w:val="24"/>
                <w:szCs w:val="24"/>
              </w:rPr>
              <w:t xml:space="preserve"> В.П.)</w:t>
            </w:r>
          </w:p>
          <w:p w:rsidR="0069096C" w:rsidRDefault="0069096C" w:rsidP="00535BD9">
            <w:pPr>
              <w:snapToGrid w:val="0"/>
              <w:spacing w:after="0" w:line="240" w:lineRule="auto"/>
              <w:jc w:val="both"/>
              <w:rPr>
                <w:rFonts w:ascii="Times New Roman" w:hAnsi="Times New Roman" w:cs="Times New Roman"/>
                <w:sz w:val="24"/>
                <w:szCs w:val="24"/>
              </w:rPr>
            </w:pPr>
          </w:p>
          <w:p w:rsidR="004618DC" w:rsidRDefault="004618DC" w:rsidP="00F0540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по корпоративному развитию </w:t>
            </w:r>
          </w:p>
          <w:p w:rsidR="00F05406" w:rsidRDefault="00F05406" w:rsidP="00F0540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ОАО «Акционерная компания</w:t>
            </w:r>
            <w:r w:rsidR="004618DC">
              <w:rPr>
                <w:rFonts w:ascii="Times New Roman" w:hAnsi="Times New Roman" w:cs="Times New Roman"/>
                <w:sz w:val="24"/>
                <w:szCs w:val="24"/>
              </w:rPr>
              <w:t xml:space="preserve"> </w:t>
            </w:r>
            <w:proofErr w:type="spellStart"/>
            <w:r>
              <w:rPr>
                <w:rFonts w:ascii="Times New Roman" w:hAnsi="Times New Roman" w:cs="Times New Roman"/>
                <w:sz w:val="24"/>
                <w:szCs w:val="24"/>
              </w:rPr>
              <w:t>Востокнефтезаводмонтаж</w:t>
            </w:r>
            <w:proofErr w:type="spellEnd"/>
            <w:r>
              <w:rPr>
                <w:rFonts w:ascii="Times New Roman" w:hAnsi="Times New Roman" w:cs="Times New Roman"/>
                <w:sz w:val="24"/>
                <w:szCs w:val="24"/>
              </w:rPr>
              <w:t>»</w:t>
            </w:r>
          </w:p>
          <w:p w:rsidR="004618DC" w:rsidRDefault="004618DC" w:rsidP="00F0540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(уполномоченное лицо за </w:t>
            </w:r>
            <w:proofErr w:type="spellStart"/>
            <w:r>
              <w:rPr>
                <w:rFonts w:ascii="Times New Roman" w:hAnsi="Times New Roman" w:cs="Times New Roman"/>
                <w:sz w:val="24"/>
                <w:szCs w:val="24"/>
              </w:rPr>
              <w:t>Бикмухаметова</w:t>
            </w:r>
            <w:proofErr w:type="spellEnd"/>
            <w:r>
              <w:rPr>
                <w:rFonts w:ascii="Times New Roman" w:hAnsi="Times New Roman" w:cs="Times New Roman"/>
                <w:sz w:val="24"/>
                <w:szCs w:val="24"/>
              </w:rPr>
              <w:t xml:space="preserve"> Х.А.</w:t>
            </w:r>
            <w:proofErr w:type="gramStart"/>
            <w:r>
              <w:rPr>
                <w:rFonts w:ascii="Times New Roman" w:hAnsi="Times New Roman" w:cs="Times New Roman"/>
                <w:sz w:val="24"/>
                <w:szCs w:val="24"/>
              </w:rPr>
              <w:t xml:space="preserve"> )</w:t>
            </w:r>
            <w:proofErr w:type="gramEnd"/>
          </w:p>
          <w:p w:rsidR="009378E6" w:rsidRPr="0043016D" w:rsidRDefault="009378E6" w:rsidP="00535BD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6F14B6" w:rsidRPr="0043016D" w:rsidTr="003554D1">
        <w:trPr>
          <w:gridAfter w:val="1"/>
          <w:wAfter w:w="2304" w:type="dxa"/>
          <w:trHeight w:val="680"/>
        </w:trPr>
        <w:tc>
          <w:tcPr>
            <w:tcW w:w="4111" w:type="dxa"/>
            <w:gridSpan w:val="2"/>
          </w:tcPr>
          <w:p w:rsidR="00826AF6" w:rsidRDefault="0088019F" w:rsidP="00826AF6">
            <w:pPr>
              <w:snapToGrid w:val="0"/>
              <w:spacing w:after="0"/>
              <w:rPr>
                <w:rFonts w:ascii="Times New Roman" w:hAnsi="Times New Roman" w:cs="Times New Roman"/>
                <w:sz w:val="24"/>
                <w:szCs w:val="24"/>
              </w:rPr>
            </w:pPr>
            <w:proofErr w:type="spellStart"/>
            <w:r>
              <w:rPr>
                <w:rFonts w:ascii="Times New Roman" w:hAnsi="Times New Roman" w:cs="Times New Roman"/>
                <w:sz w:val="24"/>
                <w:szCs w:val="24"/>
              </w:rPr>
              <w:t>Гималтдинов</w:t>
            </w:r>
            <w:proofErr w:type="spellEnd"/>
            <w:r>
              <w:rPr>
                <w:rFonts w:ascii="Times New Roman" w:hAnsi="Times New Roman" w:cs="Times New Roman"/>
                <w:sz w:val="24"/>
                <w:szCs w:val="24"/>
              </w:rPr>
              <w:t xml:space="preserve"> </w:t>
            </w:r>
          </w:p>
          <w:p w:rsidR="0088019F" w:rsidRDefault="0088019F" w:rsidP="00826AF6">
            <w:pPr>
              <w:snapToGrid w:val="0"/>
              <w:spacing w:after="0"/>
              <w:rPr>
                <w:rFonts w:ascii="Times New Roman" w:hAnsi="Times New Roman" w:cs="Times New Roman"/>
                <w:sz w:val="24"/>
                <w:szCs w:val="24"/>
              </w:rPr>
            </w:pPr>
            <w:proofErr w:type="spellStart"/>
            <w:r>
              <w:rPr>
                <w:rFonts w:ascii="Times New Roman" w:hAnsi="Times New Roman" w:cs="Times New Roman"/>
                <w:sz w:val="24"/>
                <w:szCs w:val="24"/>
              </w:rPr>
              <w:t>Нияз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Шамсиевич</w:t>
            </w:r>
            <w:proofErr w:type="spellEnd"/>
          </w:p>
          <w:p w:rsidR="0088019F" w:rsidRDefault="0088019F" w:rsidP="00535BD9">
            <w:pPr>
              <w:snapToGrid w:val="0"/>
              <w:spacing w:after="0" w:line="240" w:lineRule="auto"/>
              <w:rPr>
                <w:rFonts w:ascii="Times New Roman" w:hAnsi="Times New Roman" w:cs="Times New Roman"/>
                <w:sz w:val="24"/>
                <w:szCs w:val="24"/>
              </w:rPr>
            </w:pPr>
          </w:p>
          <w:p w:rsidR="007211C9" w:rsidRDefault="00FA56C4" w:rsidP="00535BD9">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Гайсин </w:t>
            </w:r>
            <w:proofErr w:type="spellStart"/>
            <w:r>
              <w:rPr>
                <w:rFonts w:ascii="Times New Roman" w:hAnsi="Times New Roman" w:cs="Times New Roman"/>
                <w:sz w:val="24"/>
                <w:szCs w:val="24"/>
              </w:rPr>
              <w:t>Хайдар</w:t>
            </w:r>
            <w:proofErr w:type="spellEnd"/>
            <w:r>
              <w:rPr>
                <w:rFonts w:ascii="Times New Roman" w:hAnsi="Times New Roman" w:cs="Times New Roman"/>
                <w:sz w:val="24"/>
                <w:szCs w:val="24"/>
              </w:rPr>
              <w:t xml:space="preserve"> </w:t>
            </w:r>
          </w:p>
          <w:p w:rsidR="00FA56C4" w:rsidRPr="0043016D" w:rsidRDefault="00FA56C4" w:rsidP="00535BD9">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Миншарифович</w:t>
            </w:r>
            <w:proofErr w:type="spellEnd"/>
          </w:p>
        </w:tc>
        <w:tc>
          <w:tcPr>
            <w:tcW w:w="10244" w:type="dxa"/>
            <w:gridSpan w:val="2"/>
          </w:tcPr>
          <w:p w:rsidR="00826AF6" w:rsidRDefault="0088019F" w:rsidP="0069096C">
            <w:pPr>
              <w:snapToGrid w:val="0"/>
              <w:spacing w:after="0"/>
              <w:ind w:left="-250" w:firstLine="250"/>
              <w:jc w:val="both"/>
              <w:rPr>
                <w:rFonts w:ascii="Times New Roman" w:hAnsi="Times New Roman" w:cs="Times New Roman"/>
                <w:sz w:val="24"/>
                <w:szCs w:val="24"/>
              </w:rPr>
            </w:pPr>
            <w:r>
              <w:rPr>
                <w:rFonts w:ascii="Times New Roman" w:hAnsi="Times New Roman" w:cs="Times New Roman"/>
                <w:sz w:val="24"/>
                <w:szCs w:val="24"/>
              </w:rPr>
              <w:t>Заместитель директор</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Сальвия</w:t>
            </w:r>
            <w:proofErr w:type="spellEnd"/>
            <w:r>
              <w:rPr>
                <w:rFonts w:ascii="Times New Roman" w:hAnsi="Times New Roman" w:cs="Times New Roman"/>
                <w:sz w:val="24"/>
                <w:szCs w:val="24"/>
              </w:rPr>
              <w:t>»</w:t>
            </w:r>
          </w:p>
          <w:p w:rsidR="0088019F" w:rsidRDefault="0088019F" w:rsidP="0069096C">
            <w:pPr>
              <w:snapToGrid w:val="0"/>
              <w:spacing w:after="0"/>
              <w:ind w:left="-250" w:firstLine="250"/>
              <w:jc w:val="both"/>
              <w:rPr>
                <w:rFonts w:ascii="Times New Roman" w:hAnsi="Times New Roman" w:cs="Times New Roman"/>
                <w:sz w:val="24"/>
                <w:szCs w:val="24"/>
              </w:rPr>
            </w:pPr>
          </w:p>
          <w:p w:rsidR="0088019F" w:rsidRDefault="0088019F" w:rsidP="00826AF6">
            <w:pPr>
              <w:snapToGrid w:val="0"/>
              <w:spacing w:after="0"/>
              <w:ind w:left="-250" w:firstLine="250"/>
              <w:jc w:val="both"/>
              <w:rPr>
                <w:rFonts w:ascii="Times New Roman" w:hAnsi="Times New Roman" w:cs="Times New Roman"/>
                <w:sz w:val="24"/>
                <w:szCs w:val="24"/>
              </w:rPr>
            </w:pPr>
          </w:p>
          <w:p w:rsidR="00826AF6" w:rsidRPr="0043016D" w:rsidRDefault="00FA56C4" w:rsidP="00826AF6">
            <w:pPr>
              <w:snapToGrid w:val="0"/>
              <w:spacing w:after="0"/>
              <w:ind w:left="-250" w:firstLine="250"/>
              <w:jc w:val="both"/>
              <w:rPr>
                <w:rFonts w:ascii="Times New Roman" w:hAnsi="Times New Roman" w:cs="Times New Roman"/>
                <w:sz w:val="24"/>
                <w:szCs w:val="24"/>
              </w:rPr>
            </w:pPr>
            <w:r>
              <w:rPr>
                <w:rFonts w:ascii="Times New Roman" w:hAnsi="Times New Roman" w:cs="Times New Roman"/>
                <w:sz w:val="24"/>
                <w:szCs w:val="24"/>
              </w:rPr>
              <w:t>Директор ООО «Акрополь</w:t>
            </w:r>
            <w:r w:rsidR="00D07C87">
              <w:rPr>
                <w:rFonts w:ascii="Times New Roman" w:hAnsi="Times New Roman" w:cs="Times New Roman"/>
                <w:sz w:val="24"/>
                <w:szCs w:val="24"/>
              </w:rPr>
              <w:t>»</w:t>
            </w:r>
          </w:p>
        </w:tc>
      </w:tr>
      <w:tr w:rsidR="006F14B6" w:rsidRPr="0043016D" w:rsidTr="006F14B6">
        <w:trPr>
          <w:gridAfter w:val="1"/>
          <w:wAfter w:w="2304" w:type="dxa"/>
          <w:trHeight w:val="255"/>
        </w:trPr>
        <w:tc>
          <w:tcPr>
            <w:tcW w:w="4111" w:type="dxa"/>
            <w:gridSpan w:val="2"/>
          </w:tcPr>
          <w:p w:rsidR="007211C9" w:rsidRDefault="007211C9" w:rsidP="006F14B6">
            <w:pPr>
              <w:snapToGrid w:val="0"/>
              <w:spacing w:after="0" w:line="240" w:lineRule="auto"/>
              <w:rPr>
                <w:rFonts w:ascii="Times New Roman" w:hAnsi="Times New Roman" w:cs="Times New Roman"/>
                <w:sz w:val="24"/>
                <w:szCs w:val="24"/>
              </w:rPr>
            </w:pPr>
          </w:p>
          <w:p w:rsidR="008A5C13" w:rsidRDefault="004618DC" w:rsidP="006F14B6">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Аминева</w:t>
            </w:r>
            <w:proofErr w:type="spellEnd"/>
          </w:p>
          <w:p w:rsidR="008A5C13" w:rsidRDefault="004618DC" w:rsidP="006F14B6">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Элина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Рамилован</w:t>
            </w:r>
            <w:proofErr w:type="spellEnd"/>
          </w:p>
          <w:p w:rsidR="008A5C13" w:rsidRDefault="008A5C13" w:rsidP="006F14B6">
            <w:pPr>
              <w:snapToGrid w:val="0"/>
              <w:spacing w:after="0" w:line="240" w:lineRule="auto"/>
              <w:rPr>
                <w:rFonts w:ascii="Times New Roman" w:hAnsi="Times New Roman" w:cs="Times New Roman"/>
                <w:sz w:val="24"/>
                <w:szCs w:val="24"/>
              </w:rPr>
            </w:pPr>
          </w:p>
          <w:p w:rsidR="004618DC" w:rsidRDefault="004618DC" w:rsidP="006F14B6">
            <w:pPr>
              <w:snapToGrid w:val="0"/>
              <w:spacing w:after="0" w:line="240" w:lineRule="auto"/>
              <w:rPr>
                <w:rFonts w:ascii="Times New Roman" w:hAnsi="Times New Roman" w:cs="Times New Roman"/>
                <w:sz w:val="24"/>
                <w:szCs w:val="24"/>
              </w:rPr>
            </w:pPr>
          </w:p>
          <w:p w:rsidR="00826AF6" w:rsidRDefault="002B2FD2" w:rsidP="006F14B6">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Загиров</w:t>
            </w:r>
            <w:proofErr w:type="spellEnd"/>
            <w:r>
              <w:rPr>
                <w:rFonts w:ascii="Times New Roman" w:hAnsi="Times New Roman" w:cs="Times New Roman"/>
                <w:sz w:val="24"/>
                <w:szCs w:val="24"/>
              </w:rPr>
              <w:t xml:space="preserve"> </w:t>
            </w:r>
          </w:p>
          <w:p w:rsidR="007211C9" w:rsidRPr="0043016D" w:rsidRDefault="002B2FD2" w:rsidP="00826AF6">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Наил</w:t>
            </w:r>
            <w:proofErr w:type="spellEnd"/>
            <w:r>
              <w:rPr>
                <w:rFonts w:ascii="Times New Roman" w:hAnsi="Times New Roman" w:cs="Times New Roman"/>
                <w:sz w:val="24"/>
                <w:szCs w:val="24"/>
              </w:rPr>
              <w:t xml:space="preserve"> </w:t>
            </w:r>
            <w:proofErr w:type="spellStart"/>
            <w:r w:rsidR="00007526">
              <w:rPr>
                <w:rFonts w:ascii="Times New Roman" w:hAnsi="Times New Roman" w:cs="Times New Roman"/>
                <w:sz w:val="24"/>
                <w:szCs w:val="24"/>
              </w:rPr>
              <w:t>Гамилович</w:t>
            </w:r>
            <w:proofErr w:type="spellEnd"/>
          </w:p>
        </w:tc>
        <w:tc>
          <w:tcPr>
            <w:tcW w:w="10244" w:type="dxa"/>
            <w:gridSpan w:val="2"/>
          </w:tcPr>
          <w:p w:rsidR="007211C9" w:rsidRDefault="007211C9" w:rsidP="0043016D">
            <w:pPr>
              <w:snapToGrid w:val="0"/>
              <w:spacing w:after="0" w:line="240" w:lineRule="auto"/>
              <w:ind w:left="-250" w:firstLine="250"/>
              <w:jc w:val="both"/>
              <w:rPr>
                <w:rFonts w:ascii="Times New Roman" w:hAnsi="Times New Roman" w:cs="Times New Roman"/>
                <w:sz w:val="24"/>
                <w:szCs w:val="24"/>
              </w:rPr>
            </w:pPr>
          </w:p>
          <w:p w:rsidR="008A5C13" w:rsidRDefault="004618DC" w:rsidP="004618DC">
            <w:pPr>
              <w:snapToGrid w:val="0"/>
              <w:spacing w:after="0" w:line="240" w:lineRule="auto"/>
              <w:ind w:left="-250" w:firstLine="250"/>
              <w:jc w:val="both"/>
              <w:rPr>
                <w:rFonts w:ascii="Times New Roman" w:hAnsi="Times New Roman" w:cs="Times New Roman"/>
                <w:sz w:val="24"/>
                <w:szCs w:val="24"/>
              </w:rPr>
            </w:pPr>
            <w:r>
              <w:rPr>
                <w:rFonts w:ascii="Times New Roman" w:hAnsi="Times New Roman" w:cs="Times New Roman"/>
                <w:sz w:val="24"/>
                <w:szCs w:val="24"/>
              </w:rPr>
              <w:t>Начальник юридического отдел</w:t>
            </w:r>
            <w:proofErr w:type="gramStart"/>
            <w:r>
              <w:rPr>
                <w:rFonts w:ascii="Times New Roman" w:hAnsi="Times New Roman" w:cs="Times New Roman"/>
                <w:sz w:val="24"/>
                <w:szCs w:val="24"/>
              </w:rPr>
              <w:t xml:space="preserve">а  </w:t>
            </w:r>
            <w:r w:rsidR="008A5C13">
              <w:rPr>
                <w:rFonts w:ascii="Times New Roman" w:hAnsi="Times New Roman" w:cs="Times New Roman"/>
                <w:sz w:val="24"/>
                <w:szCs w:val="24"/>
              </w:rPr>
              <w:t>ООО</w:t>
            </w:r>
            <w:proofErr w:type="gramEnd"/>
            <w:r w:rsidR="008A5C13">
              <w:rPr>
                <w:rFonts w:ascii="Times New Roman" w:hAnsi="Times New Roman" w:cs="Times New Roman"/>
                <w:sz w:val="24"/>
                <w:szCs w:val="24"/>
              </w:rPr>
              <w:t xml:space="preserve"> «Трест </w:t>
            </w:r>
          </w:p>
          <w:p w:rsidR="008A5C13" w:rsidRDefault="008A5C13" w:rsidP="0043016D">
            <w:pPr>
              <w:snapToGrid w:val="0"/>
              <w:spacing w:after="0" w:line="240" w:lineRule="auto"/>
              <w:ind w:left="-250" w:firstLine="250"/>
              <w:jc w:val="both"/>
              <w:rPr>
                <w:rFonts w:ascii="Times New Roman" w:hAnsi="Times New Roman" w:cs="Times New Roman"/>
                <w:sz w:val="24"/>
                <w:szCs w:val="24"/>
              </w:rPr>
            </w:pPr>
            <w:proofErr w:type="spellStart"/>
            <w:r>
              <w:rPr>
                <w:rFonts w:ascii="Times New Roman" w:hAnsi="Times New Roman" w:cs="Times New Roman"/>
                <w:sz w:val="24"/>
                <w:szCs w:val="24"/>
              </w:rPr>
              <w:t>Башнефтепромстрой</w:t>
            </w:r>
            <w:proofErr w:type="spellEnd"/>
            <w:r>
              <w:rPr>
                <w:rFonts w:ascii="Times New Roman" w:hAnsi="Times New Roman" w:cs="Times New Roman"/>
                <w:sz w:val="24"/>
                <w:szCs w:val="24"/>
              </w:rPr>
              <w:t>»</w:t>
            </w:r>
            <w:r w:rsidR="004618DC">
              <w:rPr>
                <w:rFonts w:ascii="Times New Roman" w:hAnsi="Times New Roman" w:cs="Times New Roman"/>
                <w:sz w:val="24"/>
                <w:szCs w:val="24"/>
              </w:rPr>
              <w:t xml:space="preserve"> </w:t>
            </w:r>
          </w:p>
          <w:p w:rsidR="004618DC" w:rsidRDefault="004618DC" w:rsidP="0043016D">
            <w:pPr>
              <w:snapToGrid w:val="0"/>
              <w:spacing w:after="0" w:line="240" w:lineRule="auto"/>
              <w:ind w:left="-250" w:firstLine="250"/>
              <w:jc w:val="both"/>
              <w:rPr>
                <w:rFonts w:ascii="Times New Roman" w:hAnsi="Times New Roman" w:cs="Times New Roman"/>
                <w:sz w:val="24"/>
                <w:szCs w:val="24"/>
              </w:rPr>
            </w:pPr>
            <w:r>
              <w:rPr>
                <w:rFonts w:ascii="Times New Roman" w:hAnsi="Times New Roman" w:cs="Times New Roman"/>
                <w:sz w:val="24"/>
                <w:szCs w:val="24"/>
              </w:rPr>
              <w:t xml:space="preserve">(уполномоченное лицо за </w:t>
            </w:r>
            <w:proofErr w:type="spellStart"/>
            <w:r>
              <w:rPr>
                <w:rFonts w:ascii="Times New Roman" w:hAnsi="Times New Roman" w:cs="Times New Roman"/>
                <w:sz w:val="24"/>
                <w:szCs w:val="24"/>
              </w:rPr>
              <w:t>Гумерова</w:t>
            </w:r>
            <w:proofErr w:type="spellEnd"/>
            <w:r>
              <w:rPr>
                <w:rFonts w:ascii="Times New Roman" w:hAnsi="Times New Roman" w:cs="Times New Roman"/>
                <w:sz w:val="24"/>
                <w:szCs w:val="24"/>
              </w:rPr>
              <w:t xml:space="preserve"> Р.Г.)</w:t>
            </w:r>
          </w:p>
          <w:p w:rsidR="008A5C13" w:rsidRDefault="008A5C13" w:rsidP="0043016D">
            <w:pPr>
              <w:snapToGrid w:val="0"/>
              <w:spacing w:after="0" w:line="240" w:lineRule="auto"/>
              <w:ind w:left="-250" w:firstLine="250"/>
              <w:jc w:val="both"/>
              <w:rPr>
                <w:rFonts w:ascii="Times New Roman" w:hAnsi="Times New Roman" w:cs="Times New Roman"/>
                <w:sz w:val="24"/>
                <w:szCs w:val="24"/>
              </w:rPr>
            </w:pPr>
          </w:p>
          <w:p w:rsidR="006F14B6" w:rsidRPr="0043016D" w:rsidRDefault="00007526" w:rsidP="0043016D">
            <w:pPr>
              <w:snapToGrid w:val="0"/>
              <w:spacing w:after="0" w:line="240" w:lineRule="auto"/>
              <w:ind w:left="-250" w:firstLine="250"/>
              <w:jc w:val="both"/>
              <w:rPr>
                <w:rFonts w:ascii="Times New Roman" w:hAnsi="Times New Roman" w:cs="Times New Roman"/>
                <w:sz w:val="24"/>
                <w:szCs w:val="24"/>
              </w:rPr>
            </w:pPr>
            <w:r>
              <w:rPr>
                <w:rFonts w:ascii="Times New Roman" w:hAnsi="Times New Roman" w:cs="Times New Roman"/>
                <w:sz w:val="24"/>
                <w:szCs w:val="24"/>
              </w:rPr>
              <w:t>Генеральный</w:t>
            </w:r>
            <w:r w:rsidR="006F14B6" w:rsidRPr="0043016D">
              <w:rPr>
                <w:rFonts w:ascii="Times New Roman" w:hAnsi="Times New Roman" w:cs="Times New Roman"/>
                <w:sz w:val="24"/>
                <w:szCs w:val="24"/>
              </w:rPr>
              <w:t xml:space="preserve"> директор</w:t>
            </w:r>
            <w:r w:rsidR="00826AF6">
              <w:rPr>
                <w:rFonts w:ascii="Times New Roman" w:hAnsi="Times New Roman" w:cs="Times New Roman"/>
                <w:sz w:val="24"/>
                <w:szCs w:val="24"/>
              </w:rPr>
              <w:t xml:space="preserve"> </w:t>
            </w:r>
          </w:p>
          <w:p w:rsidR="00826AF6" w:rsidRDefault="003F6011" w:rsidP="00007526">
            <w:pPr>
              <w:snapToGrid w:val="0"/>
              <w:spacing w:after="0" w:line="240" w:lineRule="auto"/>
              <w:ind w:left="-250" w:firstLine="250"/>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Енер-Холдинг</w:t>
            </w:r>
            <w:proofErr w:type="spellEnd"/>
            <w:r w:rsidR="006F14B6" w:rsidRPr="0043016D">
              <w:rPr>
                <w:rFonts w:ascii="Times New Roman" w:hAnsi="Times New Roman" w:cs="Times New Roman"/>
                <w:sz w:val="24"/>
                <w:szCs w:val="24"/>
              </w:rPr>
              <w:t>»</w:t>
            </w:r>
            <w:r w:rsidR="00826AF6">
              <w:rPr>
                <w:rFonts w:ascii="Times New Roman" w:hAnsi="Times New Roman" w:cs="Times New Roman"/>
                <w:sz w:val="24"/>
                <w:szCs w:val="24"/>
              </w:rPr>
              <w:t xml:space="preserve"> </w:t>
            </w:r>
          </w:p>
          <w:p w:rsidR="00007526" w:rsidRPr="0043016D" w:rsidRDefault="00007526" w:rsidP="00007526">
            <w:pPr>
              <w:snapToGrid w:val="0"/>
              <w:spacing w:after="0" w:line="240" w:lineRule="auto"/>
              <w:ind w:left="-250" w:firstLine="250"/>
              <w:jc w:val="both"/>
              <w:rPr>
                <w:rFonts w:ascii="Times New Roman" w:hAnsi="Times New Roman" w:cs="Times New Roman"/>
                <w:sz w:val="24"/>
                <w:szCs w:val="24"/>
              </w:rPr>
            </w:pPr>
          </w:p>
        </w:tc>
      </w:tr>
      <w:tr w:rsidR="006F14B6" w:rsidRPr="006F14B6" w:rsidTr="006F14B6">
        <w:trPr>
          <w:trHeight w:val="255"/>
        </w:trPr>
        <w:tc>
          <w:tcPr>
            <w:tcW w:w="4111" w:type="dxa"/>
            <w:gridSpan w:val="2"/>
          </w:tcPr>
          <w:p w:rsidR="006F14B6" w:rsidRPr="0043016D" w:rsidRDefault="006F14B6" w:rsidP="002326B4">
            <w:pPr>
              <w:snapToGrid w:val="0"/>
              <w:spacing w:after="0" w:line="240" w:lineRule="auto"/>
              <w:rPr>
                <w:rFonts w:ascii="Times New Roman" w:hAnsi="Times New Roman" w:cs="Times New Roman"/>
                <w:sz w:val="24"/>
                <w:szCs w:val="24"/>
              </w:rPr>
            </w:pPr>
            <w:proofErr w:type="spellStart"/>
            <w:r w:rsidRPr="0043016D">
              <w:rPr>
                <w:rFonts w:ascii="Times New Roman" w:hAnsi="Times New Roman" w:cs="Times New Roman"/>
                <w:sz w:val="24"/>
                <w:szCs w:val="24"/>
              </w:rPr>
              <w:t>Каравайченко</w:t>
            </w:r>
            <w:proofErr w:type="spellEnd"/>
          </w:p>
          <w:p w:rsidR="006F14B6" w:rsidRDefault="006F14B6" w:rsidP="002326B4">
            <w:pPr>
              <w:snapToGrid w:val="0"/>
              <w:spacing w:after="0" w:line="240" w:lineRule="auto"/>
              <w:rPr>
                <w:rFonts w:ascii="Times New Roman" w:hAnsi="Times New Roman" w:cs="Times New Roman"/>
                <w:sz w:val="24"/>
                <w:szCs w:val="24"/>
              </w:rPr>
            </w:pPr>
            <w:r w:rsidRPr="0043016D">
              <w:rPr>
                <w:rFonts w:ascii="Times New Roman" w:hAnsi="Times New Roman" w:cs="Times New Roman"/>
                <w:sz w:val="24"/>
                <w:szCs w:val="24"/>
              </w:rPr>
              <w:t>Михаил Георгиевич</w:t>
            </w:r>
          </w:p>
          <w:p w:rsidR="00DE6805" w:rsidRDefault="00DE6805" w:rsidP="002326B4">
            <w:pPr>
              <w:spacing w:after="0" w:line="240" w:lineRule="auto"/>
              <w:rPr>
                <w:rFonts w:ascii="Times New Roman" w:hAnsi="Times New Roman" w:cs="Times New Roman"/>
                <w:sz w:val="24"/>
                <w:szCs w:val="24"/>
              </w:rPr>
            </w:pPr>
          </w:p>
          <w:p w:rsidR="00007526" w:rsidRDefault="004618DC" w:rsidP="00F05406">
            <w:pPr>
              <w:spacing w:after="0" w:line="240" w:lineRule="auto"/>
              <w:rPr>
                <w:rFonts w:ascii="Times New Roman" w:hAnsi="Times New Roman" w:cs="Times New Roman"/>
                <w:sz w:val="24"/>
                <w:szCs w:val="24"/>
              </w:rPr>
            </w:pPr>
            <w:r>
              <w:rPr>
                <w:rFonts w:ascii="Times New Roman" w:hAnsi="Times New Roman" w:cs="Times New Roman"/>
                <w:sz w:val="24"/>
                <w:szCs w:val="24"/>
              </w:rPr>
              <w:t>Денисенко</w:t>
            </w:r>
          </w:p>
          <w:p w:rsidR="00F05406" w:rsidRPr="0043016D" w:rsidRDefault="004618DC" w:rsidP="00F05406">
            <w:pPr>
              <w:spacing w:after="0" w:line="240" w:lineRule="auto"/>
              <w:rPr>
                <w:rFonts w:ascii="Times New Roman" w:hAnsi="Times New Roman" w:cs="Times New Roman"/>
                <w:sz w:val="24"/>
                <w:szCs w:val="24"/>
              </w:rPr>
            </w:pPr>
            <w:r>
              <w:rPr>
                <w:rFonts w:ascii="Times New Roman" w:hAnsi="Times New Roman" w:cs="Times New Roman"/>
                <w:sz w:val="24"/>
                <w:szCs w:val="24"/>
              </w:rPr>
              <w:t>Александр Федорович</w:t>
            </w:r>
          </w:p>
        </w:tc>
        <w:tc>
          <w:tcPr>
            <w:tcW w:w="12548" w:type="dxa"/>
            <w:gridSpan w:val="3"/>
          </w:tcPr>
          <w:p w:rsidR="006F14B6" w:rsidRPr="0043016D" w:rsidRDefault="006F14B6" w:rsidP="002326B4">
            <w:pPr>
              <w:snapToGrid w:val="0"/>
              <w:spacing w:after="0" w:line="240" w:lineRule="auto"/>
              <w:ind w:left="-250" w:firstLine="250"/>
              <w:jc w:val="both"/>
              <w:rPr>
                <w:rFonts w:ascii="Times New Roman" w:hAnsi="Times New Roman" w:cs="Times New Roman"/>
                <w:sz w:val="24"/>
                <w:szCs w:val="24"/>
              </w:rPr>
            </w:pPr>
            <w:r w:rsidRPr="0043016D">
              <w:rPr>
                <w:rFonts w:ascii="Times New Roman" w:hAnsi="Times New Roman" w:cs="Times New Roman"/>
                <w:sz w:val="24"/>
                <w:szCs w:val="24"/>
              </w:rPr>
              <w:t>Генеральный директор</w:t>
            </w:r>
          </w:p>
          <w:p w:rsidR="006F14B6" w:rsidRDefault="006F14B6" w:rsidP="002326B4">
            <w:pPr>
              <w:spacing w:after="0" w:line="240" w:lineRule="auto"/>
              <w:ind w:left="-250" w:firstLine="250"/>
              <w:jc w:val="both"/>
              <w:rPr>
                <w:rFonts w:ascii="Times New Roman" w:hAnsi="Times New Roman" w:cs="Times New Roman"/>
                <w:sz w:val="24"/>
                <w:szCs w:val="24"/>
              </w:rPr>
            </w:pPr>
            <w:r w:rsidRPr="0043016D">
              <w:rPr>
                <w:rFonts w:ascii="Times New Roman" w:hAnsi="Times New Roman" w:cs="Times New Roman"/>
                <w:sz w:val="24"/>
                <w:szCs w:val="24"/>
              </w:rPr>
              <w:t>ЗАО «</w:t>
            </w:r>
            <w:proofErr w:type="spellStart"/>
            <w:r w:rsidRPr="0043016D">
              <w:rPr>
                <w:rFonts w:ascii="Times New Roman" w:hAnsi="Times New Roman" w:cs="Times New Roman"/>
                <w:sz w:val="24"/>
                <w:szCs w:val="24"/>
              </w:rPr>
              <w:t>Нефтемонтаждиагностика</w:t>
            </w:r>
            <w:proofErr w:type="spellEnd"/>
            <w:r w:rsidRPr="0043016D">
              <w:rPr>
                <w:rFonts w:ascii="Times New Roman" w:hAnsi="Times New Roman" w:cs="Times New Roman"/>
                <w:sz w:val="24"/>
                <w:szCs w:val="24"/>
              </w:rPr>
              <w:t>»</w:t>
            </w:r>
          </w:p>
          <w:p w:rsidR="006F14B6" w:rsidRDefault="006F14B6" w:rsidP="00535BD9">
            <w:pPr>
              <w:snapToGrid w:val="0"/>
              <w:spacing w:after="0" w:line="240" w:lineRule="auto"/>
              <w:jc w:val="both"/>
              <w:rPr>
                <w:rFonts w:ascii="Times New Roman" w:hAnsi="Times New Roman" w:cs="Times New Roman"/>
                <w:sz w:val="24"/>
                <w:szCs w:val="24"/>
              </w:rPr>
            </w:pPr>
          </w:p>
          <w:p w:rsidR="004618DC" w:rsidRDefault="004618DC" w:rsidP="00535BD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Уполномоченное лицо за генерального д</w:t>
            </w:r>
            <w:r w:rsidR="00F05406">
              <w:rPr>
                <w:rFonts w:ascii="Times New Roman" w:hAnsi="Times New Roman" w:cs="Times New Roman"/>
                <w:sz w:val="24"/>
                <w:szCs w:val="24"/>
              </w:rPr>
              <w:t>иректор</w:t>
            </w:r>
            <w:r>
              <w:rPr>
                <w:rFonts w:ascii="Times New Roman" w:hAnsi="Times New Roman" w:cs="Times New Roman"/>
                <w:sz w:val="24"/>
                <w:szCs w:val="24"/>
              </w:rPr>
              <w:t>а</w:t>
            </w:r>
            <w:r w:rsidR="00F05406">
              <w:rPr>
                <w:rFonts w:ascii="Times New Roman" w:hAnsi="Times New Roman" w:cs="Times New Roman"/>
                <w:sz w:val="24"/>
                <w:szCs w:val="24"/>
              </w:rPr>
              <w:t xml:space="preserve"> </w:t>
            </w:r>
          </w:p>
          <w:p w:rsidR="00535BD9" w:rsidRPr="0043016D" w:rsidRDefault="00F05406" w:rsidP="00535BD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СМК «Каркас»</w:t>
            </w:r>
          </w:p>
        </w:tc>
      </w:tr>
      <w:tr w:rsidR="006F14B6" w:rsidRPr="006F14B6" w:rsidTr="00007526">
        <w:trPr>
          <w:trHeight w:val="708"/>
        </w:trPr>
        <w:tc>
          <w:tcPr>
            <w:tcW w:w="4111" w:type="dxa"/>
            <w:gridSpan w:val="2"/>
          </w:tcPr>
          <w:p w:rsidR="006F14B6" w:rsidRPr="0043016D" w:rsidRDefault="006F14B6" w:rsidP="002326B4">
            <w:pPr>
              <w:snapToGrid w:val="0"/>
              <w:spacing w:after="0" w:line="240" w:lineRule="auto"/>
              <w:rPr>
                <w:rFonts w:ascii="Times New Roman" w:hAnsi="Times New Roman" w:cs="Times New Roman"/>
                <w:sz w:val="24"/>
                <w:szCs w:val="24"/>
              </w:rPr>
            </w:pPr>
            <w:r w:rsidRPr="0043016D">
              <w:rPr>
                <w:rFonts w:ascii="Times New Roman" w:hAnsi="Times New Roman" w:cs="Times New Roman"/>
                <w:sz w:val="24"/>
                <w:szCs w:val="24"/>
              </w:rPr>
              <w:lastRenderedPageBreak/>
              <w:t xml:space="preserve">Кулаков </w:t>
            </w:r>
          </w:p>
          <w:p w:rsidR="006F14B6" w:rsidRDefault="006F14B6" w:rsidP="002326B4">
            <w:pPr>
              <w:spacing w:after="0" w:line="240" w:lineRule="auto"/>
              <w:rPr>
                <w:rFonts w:ascii="Times New Roman" w:hAnsi="Times New Roman" w:cs="Times New Roman"/>
                <w:sz w:val="24"/>
                <w:szCs w:val="24"/>
              </w:rPr>
            </w:pPr>
            <w:r w:rsidRPr="0043016D">
              <w:rPr>
                <w:rFonts w:ascii="Times New Roman" w:hAnsi="Times New Roman" w:cs="Times New Roman"/>
                <w:sz w:val="24"/>
                <w:szCs w:val="24"/>
              </w:rPr>
              <w:t>Игорь Анатольевич</w:t>
            </w:r>
          </w:p>
          <w:p w:rsidR="007211C9" w:rsidRPr="0043016D" w:rsidRDefault="007211C9" w:rsidP="002326B4">
            <w:pPr>
              <w:spacing w:after="0" w:line="240" w:lineRule="auto"/>
              <w:rPr>
                <w:rFonts w:ascii="Times New Roman" w:hAnsi="Times New Roman" w:cs="Times New Roman"/>
                <w:sz w:val="24"/>
                <w:szCs w:val="24"/>
              </w:rPr>
            </w:pPr>
          </w:p>
        </w:tc>
        <w:tc>
          <w:tcPr>
            <w:tcW w:w="12548" w:type="dxa"/>
            <w:gridSpan w:val="3"/>
          </w:tcPr>
          <w:p w:rsidR="006F14B6" w:rsidRPr="0043016D" w:rsidRDefault="00F05406" w:rsidP="00880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sidR="006F14B6" w:rsidRPr="0043016D">
              <w:rPr>
                <w:rFonts w:ascii="Times New Roman" w:hAnsi="Times New Roman" w:cs="Times New Roman"/>
                <w:sz w:val="24"/>
                <w:szCs w:val="24"/>
              </w:rPr>
              <w:t>производственного</w:t>
            </w:r>
            <w:proofErr w:type="gramEnd"/>
          </w:p>
          <w:p w:rsidR="006F14B6" w:rsidRDefault="006F14B6" w:rsidP="002326B4">
            <w:pPr>
              <w:spacing w:after="0" w:line="240" w:lineRule="auto"/>
              <w:ind w:left="-250" w:firstLine="250"/>
              <w:jc w:val="both"/>
              <w:rPr>
                <w:rFonts w:ascii="Times New Roman" w:hAnsi="Times New Roman" w:cs="Times New Roman"/>
                <w:sz w:val="24"/>
                <w:szCs w:val="24"/>
              </w:rPr>
            </w:pPr>
            <w:r w:rsidRPr="0043016D">
              <w:rPr>
                <w:rFonts w:ascii="Times New Roman" w:hAnsi="Times New Roman" w:cs="Times New Roman"/>
                <w:sz w:val="24"/>
                <w:szCs w:val="24"/>
              </w:rPr>
              <w:t>кооператива «Поиск»</w:t>
            </w:r>
          </w:p>
          <w:p w:rsidR="007211C9" w:rsidRPr="0043016D" w:rsidRDefault="007211C9" w:rsidP="00007526">
            <w:pPr>
              <w:spacing w:after="0" w:line="240" w:lineRule="auto"/>
              <w:jc w:val="both"/>
              <w:rPr>
                <w:rFonts w:ascii="Times New Roman" w:hAnsi="Times New Roman" w:cs="Times New Roman"/>
                <w:sz w:val="24"/>
                <w:szCs w:val="24"/>
              </w:rPr>
            </w:pPr>
          </w:p>
        </w:tc>
      </w:tr>
      <w:tr w:rsidR="006F14B6" w:rsidRPr="006F14B6" w:rsidTr="003554D1">
        <w:trPr>
          <w:trHeight w:val="1269"/>
        </w:trPr>
        <w:tc>
          <w:tcPr>
            <w:tcW w:w="4111" w:type="dxa"/>
            <w:gridSpan w:val="2"/>
          </w:tcPr>
          <w:p w:rsidR="007211C9" w:rsidRPr="0043016D" w:rsidRDefault="0043016D" w:rsidP="0043016D">
            <w:pPr>
              <w:snapToGrid w:val="0"/>
              <w:spacing w:after="0" w:line="240" w:lineRule="auto"/>
              <w:rPr>
                <w:rFonts w:ascii="Times New Roman" w:hAnsi="Times New Roman" w:cs="Times New Roman"/>
                <w:sz w:val="24"/>
                <w:szCs w:val="24"/>
              </w:rPr>
            </w:pPr>
            <w:r w:rsidRPr="0043016D">
              <w:rPr>
                <w:rFonts w:ascii="Times New Roman" w:hAnsi="Times New Roman" w:cs="Times New Roman"/>
                <w:sz w:val="24"/>
                <w:szCs w:val="24"/>
              </w:rPr>
              <w:t xml:space="preserve">Мансуров </w:t>
            </w:r>
          </w:p>
          <w:p w:rsidR="006F14B6" w:rsidRDefault="0043016D" w:rsidP="0043016D">
            <w:pPr>
              <w:spacing w:after="0" w:line="240" w:lineRule="auto"/>
              <w:rPr>
                <w:rFonts w:ascii="Times New Roman" w:hAnsi="Times New Roman" w:cs="Times New Roman"/>
                <w:sz w:val="24"/>
                <w:szCs w:val="24"/>
              </w:rPr>
            </w:pPr>
            <w:r w:rsidRPr="0043016D">
              <w:rPr>
                <w:rFonts w:ascii="Times New Roman" w:hAnsi="Times New Roman" w:cs="Times New Roman"/>
                <w:sz w:val="24"/>
                <w:szCs w:val="24"/>
              </w:rPr>
              <w:t xml:space="preserve">Марат </w:t>
            </w:r>
            <w:proofErr w:type="spellStart"/>
            <w:r w:rsidRPr="0043016D">
              <w:rPr>
                <w:rFonts w:ascii="Times New Roman" w:hAnsi="Times New Roman" w:cs="Times New Roman"/>
                <w:sz w:val="24"/>
                <w:szCs w:val="24"/>
              </w:rPr>
              <w:t>Равкатович</w:t>
            </w:r>
            <w:proofErr w:type="spellEnd"/>
          </w:p>
          <w:p w:rsidR="007211C9" w:rsidRDefault="007211C9" w:rsidP="0043016D">
            <w:pPr>
              <w:spacing w:after="0" w:line="240" w:lineRule="auto"/>
              <w:rPr>
                <w:rFonts w:ascii="Times New Roman" w:hAnsi="Times New Roman" w:cs="Times New Roman"/>
                <w:sz w:val="24"/>
                <w:szCs w:val="24"/>
              </w:rPr>
            </w:pPr>
          </w:p>
          <w:p w:rsidR="00DE6805" w:rsidRDefault="00DE6805" w:rsidP="0043016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Мамлеев</w:t>
            </w:r>
            <w:proofErr w:type="spellEnd"/>
            <w:r>
              <w:rPr>
                <w:rFonts w:ascii="Times New Roman" w:hAnsi="Times New Roman" w:cs="Times New Roman"/>
                <w:sz w:val="24"/>
                <w:szCs w:val="24"/>
              </w:rPr>
              <w:t xml:space="preserve"> </w:t>
            </w:r>
          </w:p>
          <w:p w:rsidR="00DE6805" w:rsidRDefault="00DE6805" w:rsidP="0043016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Рашит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Фаритович</w:t>
            </w:r>
            <w:proofErr w:type="spellEnd"/>
          </w:p>
          <w:p w:rsidR="007211C9" w:rsidRDefault="007211C9" w:rsidP="0043016D">
            <w:pPr>
              <w:snapToGrid w:val="0"/>
              <w:spacing w:after="0" w:line="240" w:lineRule="auto"/>
              <w:rPr>
                <w:rFonts w:ascii="Times New Roman" w:hAnsi="Times New Roman" w:cs="Times New Roman"/>
                <w:sz w:val="24"/>
                <w:szCs w:val="24"/>
              </w:rPr>
            </w:pPr>
          </w:p>
          <w:p w:rsidR="00FA56C4" w:rsidRDefault="00FA56C4" w:rsidP="0043016D">
            <w:pPr>
              <w:spacing w:after="0" w:line="240" w:lineRule="auto"/>
              <w:rPr>
                <w:rFonts w:ascii="Times New Roman" w:hAnsi="Times New Roman" w:cs="Times New Roman"/>
                <w:sz w:val="24"/>
                <w:szCs w:val="24"/>
              </w:rPr>
            </w:pPr>
          </w:p>
          <w:p w:rsidR="00535BD9" w:rsidRDefault="00535BD9" w:rsidP="0043016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Устенко</w:t>
            </w:r>
            <w:proofErr w:type="spellEnd"/>
            <w:r>
              <w:rPr>
                <w:rFonts w:ascii="Times New Roman" w:hAnsi="Times New Roman" w:cs="Times New Roman"/>
                <w:sz w:val="24"/>
                <w:szCs w:val="24"/>
              </w:rPr>
              <w:t xml:space="preserve"> </w:t>
            </w:r>
          </w:p>
          <w:p w:rsidR="0043016D" w:rsidRDefault="00535BD9" w:rsidP="0043016D">
            <w:pPr>
              <w:spacing w:after="0" w:line="240" w:lineRule="auto"/>
              <w:rPr>
                <w:rFonts w:ascii="Times New Roman" w:hAnsi="Times New Roman" w:cs="Times New Roman"/>
                <w:sz w:val="24"/>
                <w:szCs w:val="24"/>
              </w:rPr>
            </w:pPr>
            <w:r>
              <w:rPr>
                <w:rFonts w:ascii="Times New Roman" w:hAnsi="Times New Roman" w:cs="Times New Roman"/>
                <w:sz w:val="24"/>
                <w:szCs w:val="24"/>
              </w:rPr>
              <w:t>Виталий Николаевич</w:t>
            </w:r>
          </w:p>
          <w:p w:rsidR="007211C9" w:rsidRDefault="007211C9" w:rsidP="0043016D">
            <w:pPr>
              <w:spacing w:after="0"/>
              <w:rPr>
                <w:rFonts w:ascii="Times New Roman" w:hAnsi="Times New Roman" w:cs="Times New Roman"/>
                <w:sz w:val="24"/>
                <w:szCs w:val="24"/>
              </w:rPr>
            </w:pPr>
          </w:p>
          <w:p w:rsidR="00BD0CE8" w:rsidRDefault="00BD0CE8" w:rsidP="00BD0CE8">
            <w:pPr>
              <w:spacing w:after="0"/>
              <w:rPr>
                <w:rFonts w:ascii="Times New Roman" w:hAnsi="Times New Roman" w:cs="Times New Roman"/>
                <w:sz w:val="24"/>
                <w:szCs w:val="24"/>
              </w:rPr>
            </w:pPr>
            <w:proofErr w:type="spellStart"/>
            <w:r>
              <w:rPr>
                <w:rFonts w:ascii="Times New Roman" w:hAnsi="Times New Roman" w:cs="Times New Roman"/>
                <w:sz w:val="24"/>
                <w:szCs w:val="24"/>
              </w:rPr>
              <w:t>Шайбаков</w:t>
            </w:r>
            <w:proofErr w:type="spellEnd"/>
            <w:r>
              <w:rPr>
                <w:rFonts w:ascii="Times New Roman" w:hAnsi="Times New Roman" w:cs="Times New Roman"/>
                <w:sz w:val="24"/>
                <w:szCs w:val="24"/>
              </w:rPr>
              <w:t xml:space="preserve"> </w:t>
            </w:r>
          </w:p>
          <w:p w:rsidR="00BD0CE8" w:rsidRDefault="00BD0CE8" w:rsidP="00BD0CE8">
            <w:pPr>
              <w:spacing w:after="0"/>
              <w:rPr>
                <w:rFonts w:ascii="Times New Roman" w:hAnsi="Times New Roman" w:cs="Times New Roman"/>
                <w:sz w:val="24"/>
                <w:szCs w:val="24"/>
              </w:rPr>
            </w:pPr>
            <w:proofErr w:type="spellStart"/>
            <w:r>
              <w:rPr>
                <w:rFonts w:ascii="Times New Roman" w:hAnsi="Times New Roman" w:cs="Times New Roman"/>
                <w:sz w:val="24"/>
                <w:szCs w:val="24"/>
              </w:rPr>
              <w:t>Халим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Ханифович</w:t>
            </w:r>
            <w:proofErr w:type="spellEnd"/>
          </w:p>
          <w:p w:rsidR="002326B4" w:rsidRDefault="002326B4" w:rsidP="0029407D">
            <w:pPr>
              <w:spacing w:after="0"/>
              <w:rPr>
                <w:rFonts w:ascii="Times New Roman" w:hAnsi="Times New Roman" w:cs="Times New Roman"/>
                <w:sz w:val="24"/>
                <w:szCs w:val="24"/>
              </w:rPr>
            </w:pPr>
          </w:p>
          <w:p w:rsidR="0029407D" w:rsidRDefault="0029407D" w:rsidP="0029407D">
            <w:pPr>
              <w:spacing w:after="0"/>
              <w:rPr>
                <w:rFonts w:ascii="Times New Roman" w:hAnsi="Times New Roman" w:cs="Times New Roman"/>
                <w:sz w:val="24"/>
                <w:szCs w:val="24"/>
              </w:rPr>
            </w:pPr>
            <w:proofErr w:type="spellStart"/>
            <w:r>
              <w:rPr>
                <w:rFonts w:ascii="Times New Roman" w:hAnsi="Times New Roman" w:cs="Times New Roman"/>
                <w:sz w:val="24"/>
                <w:szCs w:val="24"/>
              </w:rPr>
              <w:t>Ханбиков</w:t>
            </w:r>
            <w:proofErr w:type="spellEnd"/>
            <w:r>
              <w:rPr>
                <w:rFonts w:ascii="Times New Roman" w:hAnsi="Times New Roman" w:cs="Times New Roman"/>
                <w:sz w:val="24"/>
                <w:szCs w:val="24"/>
              </w:rPr>
              <w:t xml:space="preserve"> </w:t>
            </w:r>
          </w:p>
          <w:p w:rsidR="0029407D" w:rsidRDefault="0029407D" w:rsidP="0029407D">
            <w:pPr>
              <w:spacing w:after="0"/>
              <w:rPr>
                <w:rFonts w:ascii="Times New Roman" w:hAnsi="Times New Roman" w:cs="Times New Roman"/>
                <w:sz w:val="24"/>
                <w:szCs w:val="24"/>
              </w:rPr>
            </w:pPr>
            <w:proofErr w:type="spellStart"/>
            <w:r>
              <w:rPr>
                <w:rFonts w:ascii="Times New Roman" w:hAnsi="Times New Roman" w:cs="Times New Roman"/>
                <w:sz w:val="24"/>
                <w:szCs w:val="24"/>
              </w:rPr>
              <w:t>ФаритМансурович</w:t>
            </w:r>
            <w:proofErr w:type="spellEnd"/>
          </w:p>
          <w:p w:rsidR="0029407D" w:rsidRPr="0043016D" w:rsidRDefault="0029407D" w:rsidP="0029407D">
            <w:pPr>
              <w:spacing w:after="0"/>
              <w:rPr>
                <w:rFonts w:ascii="Times New Roman" w:hAnsi="Times New Roman" w:cs="Times New Roman"/>
                <w:sz w:val="24"/>
                <w:szCs w:val="24"/>
              </w:rPr>
            </w:pPr>
          </w:p>
        </w:tc>
        <w:tc>
          <w:tcPr>
            <w:tcW w:w="12548" w:type="dxa"/>
            <w:gridSpan w:val="3"/>
          </w:tcPr>
          <w:p w:rsidR="0043016D" w:rsidRPr="0043016D" w:rsidRDefault="0043016D" w:rsidP="0043016D">
            <w:pPr>
              <w:snapToGrid w:val="0"/>
              <w:spacing w:after="0" w:line="240" w:lineRule="auto"/>
              <w:jc w:val="both"/>
              <w:rPr>
                <w:rFonts w:ascii="Times New Roman" w:hAnsi="Times New Roman" w:cs="Times New Roman"/>
                <w:sz w:val="24"/>
                <w:szCs w:val="24"/>
              </w:rPr>
            </w:pPr>
            <w:r w:rsidRPr="0043016D">
              <w:rPr>
                <w:rFonts w:ascii="Times New Roman" w:hAnsi="Times New Roman" w:cs="Times New Roman"/>
                <w:sz w:val="24"/>
                <w:szCs w:val="24"/>
              </w:rPr>
              <w:t>Директор ООО «Теплоизоляция-1»</w:t>
            </w:r>
          </w:p>
          <w:p w:rsidR="006F14B6" w:rsidRDefault="006F14B6" w:rsidP="007211C9">
            <w:pPr>
              <w:snapToGrid w:val="0"/>
              <w:spacing w:after="0" w:line="240" w:lineRule="auto"/>
              <w:jc w:val="both"/>
              <w:rPr>
                <w:rFonts w:ascii="Times New Roman" w:hAnsi="Times New Roman" w:cs="Times New Roman"/>
                <w:sz w:val="24"/>
                <w:szCs w:val="24"/>
              </w:rPr>
            </w:pPr>
          </w:p>
          <w:p w:rsidR="007211C9" w:rsidRDefault="007211C9" w:rsidP="007211C9">
            <w:pPr>
              <w:snapToGrid w:val="0"/>
              <w:spacing w:after="0" w:line="240" w:lineRule="auto"/>
              <w:jc w:val="both"/>
              <w:rPr>
                <w:rFonts w:ascii="Times New Roman" w:hAnsi="Times New Roman" w:cs="Times New Roman"/>
                <w:sz w:val="24"/>
                <w:szCs w:val="24"/>
              </w:rPr>
            </w:pPr>
          </w:p>
          <w:p w:rsidR="00DE6805" w:rsidRDefault="00DE6805" w:rsidP="007211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 НП СРОР «Союз строителей РБ»</w:t>
            </w:r>
          </w:p>
          <w:p w:rsidR="007211C9" w:rsidRDefault="007211C9" w:rsidP="007211C9">
            <w:pPr>
              <w:snapToGrid w:val="0"/>
              <w:spacing w:after="0" w:line="240" w:lineRule="auto"/>
              <w:jc w:val="both"/>
              <w:rPr>
                <w:rFonts w:ascii="Times New Roman" w:hAnsi="Times New Roman" w:cs="Times New Roman"/>
                <w:sz w:val="24"/>
                <w:szCs w:val="24"/>
              </w:rPr>
            </w:pPr>
          </w:p>
          <w:p w:rsidR="007211C9" w:rsidRDefault="007211C9" w:rsidP="00CB49B1">
            <w:pPr>
              <w:snapToGrid w:val="0"/>
              <w:spacing w:after="0" w:line="240" w:lineRule="auto"/>
              <w:jc w:val="both"/>
              <w:rPr>
                <w:rFonts w:ascii="Times New Roman" w:hAnsi="Times New Roman" w:cs="Times New Roman"/>
                <w:sz w:val="24"/>
                <w:szCs w:val="24"/>
              </w:rPr>
            </w:pPr>
          </w:p>
          <w:p w:rsidR="00FA56C4" w:rsidRDefault="00FA56C4" w:rsidP="00CB49B1">
            <w:pPr>
              <w:snapToGrid w:val="0"/>
              <w:spacing w:after="0" w:line="240" w:lineRule="auto"/>
              <w:jc w:val="both"/>
              <w:rPr>
                <w:rFonts w:ascii="Times New Roman" w:hAnsi="Times New Roman" w:cs="Times New Roman"/>
                <w:sz w:val="24"/>
                <w:szCs w:val="24"/>
              </w:rPr>
            </w:pPr>
          </w:p>
          <w:p w:rsidR="0043016D" w:rsidRDefault="00535BD9" w:rsidP="00CB49B1">
            <w:pPr>
              <w:snapToGri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Г</w:t>
            </w:r>
            <w:r w:rsidR="0043016D" w:rsidRPr="0043016D">
              <w:rPr>
                <w:rFonts w:ascii="Times New Roman" w:hAnsi="Times New Roman" w:cs="Times New Roman"/>
                <w:sz w:val="24"/>
                <w:szCs w:val="24"/>
              </w:rPr>
              <w:t>енеральный</w:t>
            </w:r>
            <w:proofErr w:type="gramEnd"/>
            <w:r w:rsidR="0043016D" w:rsidRPr="0043016D">
              <w:rPr>
                <w:rFonts w:ascii="Times New Roman" w:hAnsi="Times New Roman" w:cs="Times New Roman"/>
                <w:sz w:val="24"/>
                <w:szCs w:val="24"/>
              </w:rPr>
              <w:t xml:space="preserve"> директор</w:t>
            </w:r>
            <w:r w:rsidR="00007526">
              <w:rPr>
                <w:rFonts w:ascii="Times New Roman" w:hAnsi="Times New Roman" w:cs="Times New Roman"/>
                <w:sz w:val="24"/>
                <w:szCs w:val="24"/>
              </w:rPr>
              <w:t>а</w:t>
            </w:r>
            <w:r w:rsidR="0043016D" w:rsidRPr="0043016D">
              <w:rPr>
                <w:rFonts w:ascii="Times New Roman" w:hAnsi="Times New Roman" w:cs="Times New Roman"/>
                <w:sz w:val="24"/>
                <w:szCs w:val="24"/>
              </w:rPr>
              <w:t xml:space="preserve"> ОАО «</w:t>
            </w:r>
            <w:proofErr w:type="spellStart"/>
            <w:r w:rsidR="0043016D" w:rsidRPr="0043016D">
              <w:rPr>
                <w:rFonts w:ascii="Times New Roman" w:hAnsi="Times New Roman" w:cs="Times New Roman"/>
                <w:sz w:val="24"/>
                <w:szCs w:val="24"/>
              </w:rPr>
              <w:t>Стронег</w:t>
            </w:r>
            <w:proofErr w:type="spellEnd"/>
            <w:r w:rsidR="0043016D" w:rsidRPr="0043016D">
              <w:rPr>
                <w:rFonts w:ascii="Times New Roman" w:hAnsi="Times New Roman" w:cs="Times New Roman"/>
                <w:sz w:val="24"/>
                <w:szCs w:val="24"/>
              </w:rPr>
              <w:t>»</w:t>
            </w:r>
          </w:p>
          <w:p w:rsidR="007211C9" w:rsidRDefault="007211C9" w:rsidP="0043016D">
            <w:pPr>
              <w:snapToGrid w:val="0"/>
              <w:spacing w:after="0" w:line="240" w:lineRule="auto"/>
              <w:jc w:val="both"/>
              <w:rPr>
                <w:rFonts w:ascii="Times New Roman" w:hAnsi="Times New Roman" w:cs="Times New Roman"/>
                <w:sz w:val="24"/>
                <w:szCs w:val="24"/>
              </w:rPr>
            </w:pPr>
          </w:p>
          <w:p w:rsidR="00D07C87" w:rsidRDefault="00D07C87" w:rsidP="0043016D">
            <w:pPr>
              <w:snapToGrid w:val="0"/>
              <w:spacing w:after="0" w:line="240" w:lineRule="auto"/>
              <w:jc w:val="both"/>
              <w:rPr>
                <w:rFonts w:ascii="Times New Roman" w:hAnsi="Times New Roman" w:cs="Times New Roman"/>
                <w:sz w:val="24"/>
                <w:szCs w:val="24"/>
              </w:rPr>
            </w:pPr>
          </w:p>
          <w:p w:rsidR="00BD0CE8" w:rsidRDefault="00BD0CE8" w:rsidP="00BD0CE8">
            <w:pPr>
              <w:snapToGrid w:val="0"/>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 xml:space="preserve">Начальник </w:t>
            </w:r>
            <w:proofErr w:type="gramStart"/>
            <w:r>
              <w:rPr>
                <w:rFonts w:ascii="Times New Roman" w:hAnsi="Times New Roman" w:cs="Times New Roman"/>
                <w:sz w:val="24"/>
                <w:szCs w:val="24"/>
              </w:rPr>
              <w:t>государственного</w:t>
            </w:r>
            <w:proofErr w:type="gramEnd"/>
            <w:r>
              <w:rPr>
                <w:rFonts w:ascii="Times New Roman" w:hAnsi="Times New Roman" w:cs="Times New Roman"/>
                <w:sz w:val="24"/>
                <w:szCs w:val="24"/>
              </w:rPr>
              <w:t xml:space="preserve"> казенного </w:t>
            </w:r>
          </w:p>
          <w:p w:rsidR="00BD0CE8" w:rsidRDefault="00BD0CE8" w:rsidP="00BD0CE8">
            <w:pPr>
              <w:snapToGrid w:val="0"/>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учреждения Управление капитального</w:t>
            </w:r>
          </w:p>
          <w:p w:rsidR="00BD0CE8" w:rsidRDefault="00BD0CE8" w:rsidP="00BD0CE8">
            <w:pPr>
              <w:snapToGrid w:val="0"/>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 xml:space="preserve"> строительства РБ</w:t>
            </w:r>
          </w:p>
          <w:p w:rsidR="0029407D" w:rsidRDefault="0029407D" w:rsidP="00BD0CE8">
            <w:pPr>
              <w:snapToGrid w:val="0"/>
              <w:spacing w:after="0" w:line="240" w:lineRule="auto"/>
              <w:ind w:right="-108"/>
              <w:jc w:val="both"/>
              <w:rPr>
                <w:rFonts w:ascii="Times New Roman" w:hAnsi="Times New Roman" w:cs="Times New Roman"/>
                <w:sz w:val="24"/>
                <w:szCs w:val="24"/>
              </w:rPr>
            </w:pPr>
          </w:p>
          <w:p w:rsidR="002326B4" w:rsidRDefault="0029407D" w:rsidP="00BD0CE8">
            <w:pPr>
              <w:snapToGrid w:val="0"/>
              <w:spacing w:after="0"/>
              <w:ind w:right="-108"/>
              <w:jc w:val="both"/>
              <w:rPr>
                <w:rFonts w:ascii="Times New Roman" w:hAnsi="Times New Roman" w:cs="Times New Roman"/>
                <w:sz w:val="24"/>
                <w:szCs w:val="24"/>
              </w:rPr>
            </w:pPr>
            <w:r>
              <w:rPr>
                <w:rFonts w:ascii="Times New Roman" w:hAnsi="Times New Roman" w:cs="Times New Roman"/>
                <w:sz w:val="24"/>
                <w:szCs w:val="24"/>
              </w:rPr>
              <w:t>Генеральный директор ОАО СК Трест № 21</w:t>
            </w:r>
          </w:p>
          <w:p w:rsidR="0029407D" w:rsidRPr="0043016D" w:rsidRDefault="0029407D" w:rsidP="00BD0CE8">
            <w:pPr>
              <w:snapToGrid w:val="0"/>
              <w:spacing w:after="0"/>
              <w:ind w:right="-108"/>
              <w:jc w:val="both"/>
              <w:rPr>
                <w:rFonts w:ascii="Times New Roman" w:hAnsi="Times New Roman" w:cs="Times New Roman"/>
                <w:sz w:val="24"/>
                <w:szCs w:val="24"/>
              </w:rPr>
            </w:pPr>
            <w:r>
              <w:rPr>
                <w:rFonts w:ascii="Times New Roman" w:hAnsi="Times New Roman" w:cs="Times New Roman"/>
                <w:sz w:val="24"/>
                <w:szCs w:val="24"/>
              </w:rPr>
              <w:t xml:space="preserve">(уполномоченное лицо за </w:t>
            </w:r>
            <w:proofErr w:type="spellStart"/>
            <w:r>
              <w:rPr>
                <w:rFonts w:ascii="Times New Roman" w:hAnsi="Times New Roman" w:cs="Times New Roman"/>
                <w:sz w:val="24"/>
                <w:szCs w:val="24"/>
              </w:rPr>
              <w:t>Саубанова</w:t>
            </w:r>
            <w:proofErr w:type="spellEnd"/>
            <w:r>
              <w:rPr>
                <w:rFonts w:ascii="Times New Roman" w:hAnsi="Times New Roman" w:cs="Times New Roman"/>
                <w:sz w:val="24"/>
                <w:szCs w:val="24"/>
              </w:rPr>
              <w:t xml:space="preserve"> Р.Н.)</w:t>
            </w:r>
          </w:p>
        </w:tc>
      </w:tr>
    </w:tbl>
    <w:p w:rsidR="00A9338C" w:rsidRDefault="00A9338C" w:rsidP="00CB49B1">
      <w:pPr>
        <w:snapToGrid w:val="0"/>
        <w:spacing w:after="0" w:line="240" w:lineRule="auto"/>
        <w:jc w:val="both"/>
        <w:rPr>
          <w:rFonts w:ascii="Times New Roman" w:hAnsi="Times New Roman" w:cs="Times New Roman"/>
          <w:b/>
          <w:sz w:val="24"/>
          <w:szCs w:val="24"/>
          <w:u w:val="single"/>
        </w:rPr>
      </w:pPr>
    </w:p>
    <w:p w:rsidR="00CB49B1" w:rsidRPr="001B2EF1" w:rsidRDefault="00CB49B1" w:rsidP="00CB49B1">
      <w:pPr>
        <w:snapToGrid w:val="0"/>
        <w:spacing w:after="0" w:line="240" w:lineRule="auto"/>
        <w:jc w:val="both"/>
        <w:rPr>
          <w:rFonts w:ascii="Times New Roman" w:hAnsi="Times New Roman" w:cs="Times New Roman"/>
          <w:sz w:val="28"/>
          <w:szCs w:val="28"/>
        </w:rPr>
      </w:pPr>
      <w:r w:rsidRPr="001B2EF1">
        <w:rPr>
          <w:rFonts w:ascii="Times New Roman" w:hAnsi="Times New Roman" w:cs="Times New Roman"/>
          <w:b/>
          <w:sz w:val="28"/>
          <w:szCs w:val="28"/>
          <w:u w:val="single"/>
        </w:rPr>
        <w:t xml:space="preserve">Отсутствующие: </w:t>
      </w:r>
      <w:r w:rsidR="0069096C">
        <w:rPr>
          <w:rFonts w:ascii="Times New Roman" w:hAnsi="Times New Roman" w:cs="Times New Roman"/>
          <w:b/>
          <w:sz w:val="28"/>
          <w:szCs w:val="28"/>
          <w:u w:val="single"/>
        </w:rPr>
        <w:t xml:space="preserve"> </w:t>
      </w:r>
      <w:proofErr w:type="spellStart"/>
      <w:r w:rsidR="0029407D">
        <w:rPr>
          <w:rFonts w:ascii="Times New Roman" w:hAnsi="Times New Roman" w:cs="Times New Roman"/>
          <w:sz w:val="28"/>
          <w:szCs w:val="28"/>
        </w:rPr>
        <w:t>Тыщенко</w:t>
      </w:r>
      <w:proofErr w:type="spellEnd"/>
      <w:r w:rsidR="0029407D">
        <w:rPr>
          <w:rFonts w:ascii="Times New Roman" w:hAnsi="Times New Roman" w:cs="Times New Roman"/>
          <w:sz w:val="28"/>
          <w:szCs w:val="28"/>
        </w:rPr>
        <w:t xml:space="preserve"> М.В. </w:t>
      </w:r>
    </w:p>
    <w:p w:rsidR="009E0657" w:rsidRPr="0043016D" w:rsidRDefault="009E0657" w:rsidP="00CB49B1">
      <w:pPr>
        <w:snapToGrid w:val="0"/>
        <w:spacing w:after="0" w:line="240" w:lineRule="auto"/>
        <w:jc w:val="both"/>
        <w:rPr>
          <w:rFonts w:ascii="Times New Roman" w:hAnsi="Times New Roman" w:cs="Times New Roman"/>
          <w:sz w:val="24"/>
          <w:szCs w:val="24"/>
        </w:rPr>
      </w:pPr>
    </w:p>
    <w:p w:rsidR="009E0657" w:rsidRDefault="009E0657" w:rsidP="009E0657">
      <w:pPr>
        <w:pStyle w:val="a3"/>
        <w:spacing w:before="0" w:beforeAutospacing="0" w:after="0"/>
        <w:ind w:firstLine="527"/>
        <w:jc w:val="both"/>
        <w:rPr>
          <w:b/>
          <w:sz w:val="28"/>
          <w:szCs w:val="28"/>
        </w:rPr>
      </w:pPr>
      <w:r w:rsidRPr="009E0657">
        <w:rPr>
          <w:b/>
          <w:sz w:val="28"/>
          <w:szCs w:val="28"/>
        </w:rPr>
        <w:t>На заседании присутствовали без права голосования:</w:t>
      </w:r>
    </w:p>
    <w:p w:rsidR="001B2EF1" w:rsidRPr="009E0657" w:rsidRDefault="001B2EF1" w:rsidP="009E0657">
      <w:pPr>
        <w:pStyle w:val="a3"/>
        <w:spacing w:before="0" w:beforeAutospacing="0" w:after="0"/>
        <w:ind w:firstLine="527"/>
        <w:jc w:val="both"/>
        <w:rPr>
          <w:b/>
          <w:sz w:val="28"/>
          <w:szCs w:val="28"/>
        </w:rPr>
      </w:pPr>
    </w:p>
    <w:p w:rsidR="009E0657" w:rsidRPr="004C098B" w:rsidRDefault="009E0657" w:rsidP="009E0657">
      <w:pPr>
        <w:pStyle w:val="a3"/>
        <w:spacing w:before="0" w:beforeAutospacing="0" w:after="0"/>
        <w:jc w:val="both"/>
      </w:pPr>
      <w:r>
        <w:rPr>
          <w:b/>
          <w:sz w:val="28"/>
          <w:szCs w:val="28"/>
        </w:rPr>
        <w:t>-</w:t>
      </w:r>
      <w:proofErr w:type="spellStart"/>
      <w:r w:rsidRPr="004C098B">
        <w:t>Коротун</w:t>
      </w:r>
      <w:proofErr w:type="spellEnd"/>
      <w:r w:rsidRPr="004C098B">
        <w:t xml:space="preserve">. В.И.- генеральный директор Некоммерческого партнерства </w:t>
      </w:r>
      <w:proofErr w:type="spellStart"/>
      <w:r w:rsidRPr="004C098B">
        <w:t>Саморегулируемой</w:t>
      </w:r>
      <w:proofErr w:type="spellEnd"/>
      <w:r w:rsidRPr="004C098B">
        <w:t xml:space="preserve"> организации работодателей «Союз строителей РБ»;</w:t>
      </w:r>
    </w:p>
    <w:p w:rsidR="009E0657" w:rsidRPr="004C098B" w:rsidRDefault="009E0657" w:rsidP="009E0657">
      <w:pPr>
        <w:pStyle w:val="a3"/>
        <w:spacing w:before="0" w:beforeAutospacing="0" w:after="0"/>
        <w:jc w:val="both"/>
      </w:pPr>
      <w:r w:rsidRPr="004C098B">
        <w:t xml:space="preserve">-Дягилев А.И.- заместитель генеральный директор Некоммерческого партнерства </w:t>
      </w:r>
      <w:proofErr w:type="spellStart"/>
      <w:r w:rsidRPr="004C098B">
        <w:t>Саморегулируемой</w:t>
      </w:r>
      <w:proofErr w:type="spellEnd"/>
      <w:r w:rsidRPr="004C098B">
        <w:t xml:space="preserve"> организации работодателей «Союз строителей РБ», председатель контрольного комитета;</w:t>
      </w:r>
    </w:p>
    <w:p w:rsidR="009E0657" w:rsidRPr="004C098B" w:rsidRDefault="009E0657" w:rsidP="009E0657">
      <w:pPr>
        <w:pStyle w:val="a3"/>
        <w:spacing w:before="0" w:beforeAutospacing="0" w:after="0"/>
        <w:jc w:val="both"/>
      </w:pPr>
      <w:r w:rsidRPr="004C098B">
        <w:t>-</w:t>
      </w:r>
      <w:r w:rsidR="00FA56C4" w:rsidRPr="004C098B">
        <w:t>Ахмадуллин М.Ф.</w:t>
      </w:r>
      <w:r w:rsidRPr="004C098B">
        <w:t xml:space="preserve"> </w:t>
      </w:r>
      <w:r w:rsidR="00FA56C4" w:rsidRPr="004C098B">
        <w:t>–</w:t>
      </w:r>
      <w:r w:rsidRPr="004C098B">
        <w:t xml:space="preserve"> </w:t>
      </w:r>
      <w:r w:rsidR="00FA56C4" w:rsidRPr="004C098B">
        <w:t xml:space="preserve">председатель Дисциплинарного Комитета </w:t>
      </w:r>
      <w:r w:rsidRPr="004C098B">
        <w:t xml:space="preserve">Некоммерческого партнерства </w:t>
      </w:r>
      <w:proofErr w:type="spellStart"/>
      <w:r w:rsidRPr="004C098B">
        <w:t>Саморегулируемой</w:t>
      </w:r>
      <w:proofErr w:type="spellEnd"/>
      <w:r w:rsidRPr="004C098B">
        <w:t xml:space="preserve"> организации работодателей «Союз строителей РБ»;</w:t>
      </w:r>
    </w:p>
    <w:p w:rsidR="00FA56C4" w:rsidRPr="004C098B" w:rsidRDefault="00FA56C4" w:rsidP="009E0657">
      <w:pPr>
        <w:pStyle w:val="a3"/>
        <w:spacing w:before="0" w:beforeAutospacing="0" w:after="0"/>
        <w:jc w:val="both"/>
      </w:pPr>
      <w:r w:rsidRPr="004C098B">
        <w:t xml:space="preserve">- </w:t>
      </w:r>
      <w:proofErr w:type="spellStart"/>
      <w:r w:rsidRPr="004C098B">
        <w:t>Кабиров</w:t>
      </w:r>
      <w:proofErr w:type="spellEnd"/>
      <w:r w:rsidRPr="004C098B">
        <w:t xml:space="preserve"> М.Ф. – начальник юридического отдела НП СРОР «Союз строителей РБ»;</w:t>
      </w:r>
    </w:p>
    <w:p w:rsidR="00FA56C4" w:rsidRPr="004C098B" w:rsidRDefault="00FF1019" w:rsidP="009E0657">
      <w:pPr>
        <w:pStyle w:val="a3"/>
        <w:spacing w:before="0" w:beforeAutospacing="0" w:after="0"/>
        <w:jc w:val="both"/>
      </w:pPr>
      <w:r>
        <w:t>- Васильев</w:t>
      </w:r>
      <w:r w:rsidR="00572BFD" w:rsidRPr="004C098B">
        <w:t xml:space="preserve"> В.В.</w:t>
      </w:r>
      <w:r w:rsidR="00FA56C4" w:rsidRPr="004C098B">
        <w:t xml:space="preserve"> –</w:t>
      </w:r>
      <w:r w:rsidR="00572BFD" w:rsidRPr="004C098B">
        <w:t xml:space="preserve">заместитель генерального директора </w:t>
      </w:r>
      <w:r w:rsidR="00FA56C4" w:rsidRPr="004C098B">
        <w:t>НП СРОР №Союз Строителей РБ»;</w:t>
      </w:r>
    </w:p>
    <w:p w:rsidR="009E0657" w:rsidRDefault="009E0657" w:rsidP="00FA56C4">
      <w:pPr>
        <w:pStyle w:val="a3"/>
        <w:spacing w:before="0" w:beforeAutospacing="0" w:after="0"/>
        <w:jc w:val="both"/>
      </w:pPr>
      <w:r w:rsidRPr="004C098B">
        <w:t xml:space="preserve">-Лыжина В.Б.- специалист контрольного  комитета Некоммерческого партнерства </w:t>
      </w:r>
      <w:proofErr w:type="spellStart"/>
      <w:r w:rsidRPr="004C098B">
        <w:t>Саморегулируемой</w:t>
      </w:r>
      <w:proofErr w:type="spellEnd"/>
      <w:r w:rsidRPr="004C098B">
        <w:t xml:space="preserve"> организации работодателей «Союз строителей РБ»</w:t>
      </w:r>
      <w:proofErr w:type="gramStart"/>
      <w:r w:rsidRPr="004C098B">
        <w:t xml:space="preserve"> ;</w:t>
      </w:r>
      <w:proofErr w:type="gramEnd"/>
    </w:p>
    <w:p w:rsidR="0029407D" w:rsidRPr="004C098B" w:rsidRDefault="0029407D" w:rsidP="00FA56C4">
      <w:pPr>
        <w:pStyle w:val="a3"/>
        <w:spacing w:before="0" w:beforeAutospacing="0" w:after="0"/>
        <w:jc w:val="both"/>
      </w:pPr>
      <w:r>
        <w:t>- Суркова Татьяна Гаврииловна – руководитель ООО «Региональный центр ценообразования по РБ»</w:t>
      </w:r>
    </w:p>
    <w:p w:rsidR="00CB49B1" w:rsidRDefault="00CB49B1" w:rsidP="00B25978">
      <w:pPr>
        <w:pStyle w:val="a3"/>
        <w:spacing w:before="0" w:beforeAutospacing="0" w:after="0"/>
        <w:rPr>
          <w:b/>
          <w:sz w:val="28"/>
          <w:szCs w:val="28"/>
        </w:rPr>
      </w:pPr>
    </w:p>
    <w:p w:rsidR="009E0657" w:rsidRDefault="009E0657" w:rsidP="009E0657">
      <w:pPr>
        <w:pStyle w:val="a3"/>
        <w:spacing w:before="0" w:beforeAutospacing="0" w:after="0"/>
        <w:ind w:firstLine="527"/>
        <w:rPr>
          <w:b/>
          <w:bCs/>
          <w:sz w:val="26"/>
          <w:szCs w:val="26"/>
        </w:rPr>
      </w:pPr>
      <w:r w:rsidRPr="00B95287">
        <w:rPr>
          <w:b/>
          <w:bCs/>
          <w:sz w:val="26"/>
          <w:szCs w:val="26"/>
        </w:rPr>
        <w:t>ОТКРЫТИЕ СОВЕТА</w:t>
      </w:r>
      <w:r>
        <w:rPr>
          <w:b/>
          <w:bCs/>
          <w:sz w:val="26"/>
          <w:szCs w:val="26"/>
        </w:rPr>
        <w:t>.</w:t>
      </w:r>
    </w:p>
    <w:p w:rsidR="009E0657" w:rsidRPr="00B95287" w:rsidRDefault="009E0657" w:rsidP="009E0657">
      <w:pPr>
        <w:pStyle w:val="a3"/>
        <w:spacing w:before="0" w:beforeAutospacing="0" w:after="0"/>
        <w:ind w:firstLine="527"/>
        <w:rPr>
          <w:sz w:val="26"/>
          <w:szCs w:val="26"/>
        </w:rPr>
      </w:pPr>
    </w:p>
    <w:p w:rsidR="009E0657" w:rsidRPr="0088019F" w:rsidRDefault="009E0657" w:rsidP="009E0657">
      <w:pPr>
        <w:snapToGrid w:val="0"/>
        <w:spacing w:after="0" w:line="240" w:lineRule="auto"/>
        <w:jc w:val="both"/>
        <w:rPr>
          <w:rFonts w:ascii="Times New Roman" w:hAnsi="Times New Roman" w:cs="Times New Roman"/>
          <w:sz w:val="26"/>
          <w:szCs w:val="26"/>
        </w:rPr>
      </w:pPr>
      <w:r w:rsidRPr="00B95287">
        <w:rPr>
          <w:rFonts w:ascii="Times New Roman" w:hAnsi="Times New Roman" w:cs="Times New Roman"/>
          <w:b/>
          <w:sz w:val="26"/>
          <w:szCs w:val="26"/>
          <w:u w:val="single"/>
        </w:rPr>
        <w:t>СЛУШАЛИ:</w:t>
      </w:r>
      <w:r w:rsidRPr="00B95287">
        <w:rPr>
          <w:rFonts w:ascii="Times New Roman" w:hAnsi="Times New Roman" w:cs="Times New Roman"/>
          <w:sz w:val="26"/>
          <w:szCs w:val="26"/>
          <w:u w:val="single"/>
        </w:rPr>
        <w:t xml:space="preserve"> </w:t>
      </w:r>
      <w:r w:rsidRPr="0088019F">
        <w:rPr>
          <w:rFonts w:ascii="Times New Roman" w:hAnsi="Times New Roman" w:cs="Times New Roman"/>
          <w:sz w:val="26"/>
          <w:szCs w:val="26"/>
        </w:rPr>
        <w:t xml:space="preserve">Председателя совета, который сообщил, что из  16 членов Совета Партнерства в заседании Совета принимают участие  </w:t>
      </w:r>
      <w:r w:rsidR="0029407D" w:rsidRPr="0088019F">
        <w:rPr>
          <w:rFonts w:ascii="Times New Roman" w:hAnsi="Times New Roman" w:cs="Times New Roman"/>
          <w:sz w:val="26"/>
          <w:szCs w:val="26"/>
        </w:rPr>
        <w:t>14</w:t>
      </w:r>
      <w:r w:rsidRPr="0088019F">
        <w:rPr>
          <w:rFonts w:ascii="Times New Roman" w:hAnsi="Times New Roman" w:cs="Times New Roman"/>
          <w:sz w:val="26"/>
          <w:szCs w:val="26"/>
        </w:rPr>
        <w:t xml:space="preserve"> членов Совета Партнерства. Заседание Совета правомочно (п. 10.7 Устава НП СРОР «Союз строителей РБ»). </w:t>
      </w:r>
    </w:p>
    <w:p w:rsidR="009E0657" w:rsidRPr="004C098B" w:rsidRDefault="009E0657" w:rsidP="009E0657">
      <w:pPr>
        <w:pStyle w:val="a3"/>
        <w:spacing w:after="0"/>
        <w:ind w:firstLine="510"/>
        <w:jc w:val="both"/>
      </w:pPr>
      <w:r w:rsidRPr="004C098B">
        <w:t>Председатель объявил заседание Совета открытым.</w:t>
      </w:r>
    </w:p>
    <w:p w:rsidR="00FF1019" w:rsidRDefault="00FF1019" w:rsidP="00FF1019">
      <w:pPr>
        <w:pStyle w:val="a3"/>
        <w:spacing w:before="0" w:beforeAutospacing="0" w:after="0"/>
        <w:rPr>
          <w:sz w:val="28"/>
          <w:szCs w:val="28"/>
        </w:rPr>
      </w:pPr>
    </w:p>
    <w:p w:rsidR="009E0657" w:rsidRDefault="009E0657" w:rsidP="00FF1019">
      <w:pPr>
        <w:pStyle w:val="a3"/>
        <w:spacing w:before="0" w:beforeAutospacing="0" w:after="0"/>
        <w:rPr>
          <w:b/>
          <w:bCs/>
          <w:sz w:val="26"/>
          <w:szCs w:val="26"/>
        </w:rPr>
      </w:pPr>
      <w:r w:rsidRPr="00B95287">
        <w:rPr>
          <w:b/>
          <w:bCs/>
          <w:sz w:val="26"/>
          <w:szCs w:val="26"/>
        </w:rPr>
        <w:t>О ПОВЕСТКЕ ДНЯ СОВЕТА</w:t>
      </w:r>
      <w:r w:rsidR="00AB53B9">
        <w:rPr>
          <w:b/>
          <w:bCs/>
          <w:sz w:val="26"/>
          <w:szCs w:val="26"/>
        </w:rPr>
        <w:t>:</w:t>
      </w:r>
    </w:p>
    <w:p w:rsidR="00AB53B9" w:rsidRPr="00B95287" w:rsidRDefault="00AB53B9" w:rsidP="009E0657">
      <w:pPr>
        <w:pStyle w:val="a3"/>
        <w:spacing w:before="0" w:beforeAutospacing="0" w:after="0"/>
        <w:ind w:firstLine="510"/>
        <w:rPr>
          <w:sz w:val="26"/>
          <w:szCs w:val="26"/>
        </w:rPr>
      </w:pPr>
    </w:p>
    <w:p w:rsidR="009E0657" w:rsidRPr="0088019F" w:rsidRDefault="009E0657" w:rsidP="009E0657">
      <w:pPr>
        <w:pStyle w:val="a3"/>
        <w:spacing w:before="0" w:beforeAutospacing="0" w:after="0"/>
        <w:rPr>
          <w:sz w:val="26"/>
          <w:szCs w:val="26"/>
        </w:rPr>
      </w:pPr>
      <w:r w:rsidRPr="00B95287">
        <w:rPr>
          <w:b/>
          <w:sz w:val="26"/>
          <w:szCs w:val="26"/>
          <w:u w:val="single"/>
        </w:rPr>
        <w:t>СЛУШАЛИ</w:t>
      </w:r>
      <w:r w:rsidRPr="007501F5">
        <w:rPr>
          <w:b/>
          <w:sz w:val="28"/>
          <w:szCs w:val="28"/>
          <w:u w:val="single"/>
        </w:rPr>
        <w:t>:</w:t>
      </w:r>
      <w:r w:rsidRPr="007501F5">
        <w:rPr>
          <w:b/>
          <w:sz w:val="28"/>
          <w:szCs w:val="28"/>
        </w:rPr>
        <w:t xml:space="preserve"> </w:t>
      </w:r>
      <w:r w:rsidRPr="0088019F">
        <w:rPr>
          <w:sz w:val="26"/>
          <w:szCs w:val="26"/>
        </w:rPr>
        <w:t>Председателя совета</w:t>
      </w:r>
      <w:proofErr w:type="gramStart"/>
      <w:r w:rsidRPr="0088019F">
        <w:rPr>
          <w:sz w:val="26"/>
          <w:szCs w:val="26"/>
        </w:rPr>
        <w:t xml:space="preserve"> ,</w:t>
      </w:r>
      <w:proofErr w:type="gramEnd"/>
      <w:r w:rsidRPr="0088019F">
        <w:rPr>
          <w:sz w:val="26"/>
          <w:szCs w:val="26"/>
        </w:rPr>
        <w:t xml:space="preserve"> который предложил утвердить повестку дня заседания Совета из </w:t>
      </w:r>
      <w:r w:rsidR="00572BFD" w:rsidRPr="0088019F">
        <w:rPr>
          <w:sz w:val="26"/>
          <w:szCs w:val="26"/>
        </w:rPr>
        <w:t>6</w:t>
      </w:r>
      <w:r w:rsidRPr="0088019F">
        <w:rPr>
          <w:sz w:val="26"/>
          <w:szCs w:val="26"/>
        </w:rPr>
        <w:t xml:space="preserve"> вопросов.</w:t>
      </w:r>
    </w:p>
    <w:p w:rsidR="001B2EF1" w:rsidRPr="00572BFD" w:rsidRDefault="009E0657" w:rsidP="001B2EF1">
      <w:pPr>
        <w:pStyle w:val="a3"/>
        <w:spacing w:before="0" w:beforeAutospacing="0" w:after="0"/>
        <w:ind w:firstLine="493"/>
      </w:pPr>
      <w:r w:rsidRPr="00572BFD">
        <w:lastRenderedPageBreak/>
        <w:t>Иных предложений и замечаний не поступило.</w:t>
      </w:r>
    </w:p>
    <w:p w:rsidR="001B2EF1" w:rsidRPr="00572BFD" w:rsidRDefault="001B2EF1" w:rsidP="001B2EF1">
      <w:pPr>
        <w:pStyle w:val="a3"/>
        <w:spacing w:before="0" w:beforeAutospacing="0" w:after="0"/>
        <w:ind w:left="426" w:firstLine="426"/>
      </w:pPr>
      <w:r w:rsidRPr="00572BFD">
        <w:t xml:space="preserve">Голосовали «за» - </w:t>
      </w:r>
      <w:r w:rsidR="0029407D">
        <w:t>15</w:t>
      </w:r>
      <w:r w:rsidRPr="00572BFD">
        <w:t xml:space="preserve">   голосов, «против» - нет, «воздержались» - нет. </w:t>
      </w:r>
    </w:p>
    <w:p w:rsidR="001B2EF1" w:rsidRPr="00572BFD" w:rsidRDefault="001B2EF1" w:rsidP="001B2EF1">
      <w:pPr>
        <w:tabs>
          <w:tab w:val="left" w:pos="405"/>
        </w:tabs>
        <w:spacing w:after="0" w:line="240" w:lineRule="auto"/>
        <w:ind w:left="426" w:firstLine="425"/>
        <w:jc w:val="both"/>
        <w:rPr>
          <w:rFonts w:ascii="Times New Roman" w:hAnsi="Times New Roman" w:cs="Times New Roman"/>
          <w:sz w:val="24"/>
          <w:szCs w:val="24"/>
        </w:rPr>
      </w:pPr>
      <w:r w:rsidRPr="00572BFD">
        <w:rPr>
          <w:rFonts w:ascii="Times New Roman" w:hAnsi="Times New Roman" w:cs="Times New Roman"/>
          <w:sz w:val="24"/>
          <w:szCs w:val="24"/>
        </w:rPr>
        <w:t>Решение принято единогласно.</w:t>
      </w:r>
    </w:p>
    <w:p w:rsidR="001B2EF1" w:rsidRPr="00572BFD" w:rsidRDefault="001B2EF1" w:rsidP="001B2EF1">
      <w:pPr>
        <w:pStyle w:val="a3"/>
        <w:spacing w:before="0" w:beforeAutospacing="0" w:after="0"/>
      </w:pPr>
    </w:p>
    <w:p w:rsidR="00632D60" w:rsidRPr="004C098B" w:rsidRDefault="009E0657" w:rsidP="009E0657">
      <w:pPr>
        <w:pStyle w:val="a3"/>
        <w:spacing w:before="0" w:beforeAutospacing="0" w:after="0"/>
      </w:pPr>
      <w:r w:rsidRPr="007501F5">
        <w:rPr>
          <w:b/>
          <w:sz w:val="28"/>
          <w:szCs w:val="28"/>
          <w:u w:val="single"/>
        </w:rPr>
        <w:t>СОВЕТ  РЕШИЛ:</w:t>
      </w:r>
      <w:r w:rsidRPr="007501F5">
        <w:rPr>
          <w:sz w:val="28"/>
          <w:szCs w:val="28"/>
        </w:rPr>
        <w:t xml:space="preserve"> </w:t>
      </w:r>
      <w:r w:rsidRPr="004C098B">
        <w:t>Утвердить повестку дня заседания Совета.</w:t>
      </w:r>
    </w:p>
    <w:p w:rsidR="0029407D" w:rsidRDefault="0029407D" w:rsidP="00632D60">
      <w:pPr>
        <w:pStyle w:val="a3"/>
        <w:spacing w:before="0" w:beforeAutospacing="0" w:after="0"/>
        <w:ind w:firstLine="426"/>
        <w:rPr>
          <w:b/>
          <w:sz w:val="28"/>
          <w:szCs w:val="28"/>
        </w:rPr>
      </w:pPr>
    </w:p>
    <w:p w:rsidR="00632D60" w:rsidRPr="00632D60" w:rsidRDefault="00632D60" w:rsidP="00632D60">
      <w:pPr>
        <w:pStyle w:val="a3"/>
        <w:spacing w:before="0" w:beforeAutospacing="0" w:after="0"/>
        <w:ind w:firstLine="426"/>
        <w:rPr>
          <w:b/>
          <w:sz w:val="28"/>
          <w:szCs w:val="28"/>
        </w:rPr>
      </w:pPr>
      <w:r w:rsidRPr="003F2111">
        <w:rPr>
          <w:b/>
          <w:sz w:val="28"/>
          <w:szCs w:val="28"/>
        </w:rPr>
        <w:t>Повестка дня Заседания Совета:</w:t>
      </w:r>
    </w:p>
    <w:p w:rsidR="0029407D" w:rsidRPr="0088019F" w:rsidRDefault="0029407D" w:rsidP="0029407D">
      <w:pPr>
        <w:pStyle w:val="a5"/>
        <w:spacing w:after="0"/>
        <w:ind w:firstLine="709"/>
        <w:contextualSpacing/>
        <w:jc w:val="both"/>
        <w:rPr>
          <w:sz w:val="26"/>
          <w:szCs w:val="26"/>
        </w:rPr>
      </w:pPr>
      <w:r w:rsidRPr="004536D8">
        <w:rPr>
          <w:sz w:val="28"/>
          <w:szCs w:val="28"/>
        </w:rPr>
        <w:t xml:space="preserve">1. </w:t>
      </w:r>
      <w:r w:rsidRPr="0088019F">
        <w:rPr>
          <w:sz w:val="26"/>
          <w:szCs w:val="26"/>
        </w:rPr>
        <w:t xml:space="preserve">Принятие новых членов в Некоммерческое партнерство </w:t>
      </w:r>
      <w:proofErr w:type="spellStart"/>
      <w:r w:rsidRPr="0088019F">
        <w:rPr>
          <w:sz w:val="26"/>
          <w:szCs w:val="26"/>
        </w:rPr>
        <w:t>Саморегулируемой</w:t>
      </w:r>
      <w:proofErr w:type="spellEnd"/>
      <w:r w:rsidRPr="0088019F">
        <w:rPr>
          <w:sz w:val="26"/>
          <w:szCs w:val="26"/>
        </w:rPr>
        <w:t xml:space="preserve"> организации  работодателей «Союз строителей РБ» и выдача Свидетельств о допуске к работам, которые оказывают влияние на безопасность объектов капитального строительства.</w:t>
      </w:r>
    </w:p>
    <w:p w:rsidR="0029407D" w:rsidRPr="0088019F" w:rsidRDefault="0029407D" w:rsidP="0029407D">
      <w:pPr>
        <w:pStyle w:val="a5"/>
        <w:spacing w:after="0"/>
        <w:ind w:firstLine="567"/>
        <w:contextualSpacing/>
        <w:jc w:val="both"/>
        <w:rPr>
          <w:sz w:val="26"/>
          <w:szCs w:val="26"/>
        </w:rPr>
      </w:pPr>
      <w:r w:rsidRPr="0088019F">
        <w:rPr>
          <w:sz w:val="26"/>
          <w:szCs w:val="26"/>
        </w:rPr>
        <w:t>Информация: Дягилева А.И.- зам. генерального директора – председателя Контрольного комитета.</w:t>
      </w:r>
    </w:p>
    <w:p w:rsidR="0029407D" w:rsidRPr="0088019F" w:rsidRDefault="0029407D" w:rsidP="0029407D">
      <w:pPr>
        <w:pStyle w:val="a5"/>
        <w:spacing w:after="0"/>
        <w:jc w:val="both"/>
        <w:rPr>
          <w:sz w:val="26"/>
          <w:szCs w:val="26"/>
        </w:rPr>
      </w:pPr>
      <w:r w:rsidRPr="0088019F">
        <w:rPr>
          <w:sz w:val="26"/>
          <w:szCs w:val="26"/>
        </w:rPr>
        <w:tab/>
        <w:t>2.Замена Свидетельств о допуске к работам, которые оказывают влияние на безопасность объектов капитального строительства.</w:t>
      </w:r>
    </w:p>
    <w:p w:rsidR="0029407D" w:rsidRPr="0088019F" w:rsidRDefault="0029407D" w:rsidP="0029407D">
      <w:pPr>
        <w:pStyle w:val="a5"/>
        <w:spacing w:after="0"/>
        <w:ind w:firstLine="567"/>
        <w:contextualSpacing/>
        <w:jc w:val="both"/>
        <w:rPr>
          <w:sz w:val="26"/>
          <w:szCs w:val="26"/>
        </w:rPr>
      </w:pPr>
      <w:r w:rsidRPr="0088019F">
        <w:rPr>
          <w:sz w:val="26"/>
          <w:szCs w:val="26"/>
        </w:rPr>
        <w:t>Информация: Дягилева А.И.- зам. генерального директора НП СРОР «Союз строителей РБ».</w:t>
      </w:r>
    </w:p>
    <w:p w:rsidR="0029407D" w:rsidRPr="0088019F" w:rsidRDefault="0029407D" w:rsidP="0029407D">
      <w:pPr>
        <w:pStyle w:val="a5"/>
        <w:spacing w:after="0"/>
        <w:ind w:firstLine="567"/>
        <w:contextualSpacing/>
        <w:jc w:val="both"/>
        <w:rPr>
          <w:sz w:val="26"/>
          <w:szCs w:val="26"/>
        </w:rPr>
      </w:pPr>
      <w:r w:rsidRPr="0088019F">
        <w:rPr>
          <w:sz w:val="26"/>
          <w:szCs w:val="26"/>
        </w:rPr>
        <w:t>3. О мерах дисциплинарного воздействия к членам НП СРОР «Союз строителей РБ»</w:t>
      </w:r>
    </w:p>
    <w:p w:rsidR="0029407D" w:rsidRPr="0088019F" w:rsidRDefault="0029407D" w:rsidP="0029407D">
      <w:pPr>
        <w:pStyle w:val="a5"/>
        <w:spacing w:after="0"/>
        <w:ind w:firstLine="567"/>
        <w:contextualSpacing/>
        <w:jc w:val="both"/>
        <w:rPr>
          <w:sz w:val="26"/>
          <w:szCs w:val="26"/>
        </w:rPr>
      </w:pPr>
      <w:r w:rsidRPr="0088019F">
        <w:rPr>
          <w:sz w:val="26"/>
          <w:szCs w:val="26"/>
        </w:rPr>
        <w:t xml:space="preserve">Информация: </w:t>
      </w:r>
      <w:proofErr w:type="spellStart"/>
      <w:r w:rsidRPr="0088019F">
        <w:rPr>
          <w:sz w:val="26"/>
          <w:szCs w:val="26"/>
        </w:rPr>
        <w:t>Ахматуллина</w:t>
      </w:r>
      <w:proofErr w:type="spellEnd"/>
      <w:r w:rsidRPr="0088019F">
        <w:rPr>
          <w:sz w:val="26"/>
          <w:szCs w:val="26"/>
        </w:rPr>
        <w:t xml:space="preserve"> М.Ф. – председателя Дисциплинарного Комитета НП СРОР «Союз строителей РБ»</w:t>
      </w:r>
    </w:p>
    <w:p w:rsidR="0029407D" w:rsidRPr="0088019F" w:rsidRDefault="0029407D" w:rsidP="0029407D">
      <w:pPr>
        <w:pStyle w:val="a5"/>
        <w:spacing w:after="0"/>
        <w:ind w:firstLine="567"/>
        <w:contextualSpacing/>
        <w:jc w:val="both"/>
        <w:rPr>
          <w:sz w:val="26"/>
          <w:szCs w:val="26"/>
        </w:rPr>
      </w:pPr>
      <w:r w:rsidRPr="0088019F">
        <w:rPr>
          <w:sz w:val="26"/>
          <w:szCs w:val="26"/>
        </w:rPr>
        <w:t>4. Об организации курсов повышения квалификации на тему: «Ценообразование и сметное дело в строительстве».</w:t>
      </w:r>
    </w:p>
    <w:p w:rsidR="0029407D" w:rsidRPr="0088019F" w:rsidRDefault="0029407D" w:rsidP="0029407D">
      <w:pPr>
        <w:pStyle w:val="a5"/>
        <w:spacing w:after="0"/>
        <w:ind w:firstLine="567"/>
        <w:contextualSpacing/>
        <w:jc w:val="both"/>
        <w:rPr>
          <w:sz w:val="26"/>
          <w:szCs w:val="26"/>
        </w:rPr>
      </w:pPr>
      <w:r w:rsidRPr="0088019F">
        <w:rPr>
          <w:sz w:val="26"/>
          <w:szCs w:val="26"/>
        </w:rPr>
        <w:t xml:space="preserve">Информация: </w:t>
      </w:r>
      <w:proofErr w:type="spellStart"/>
      <w:r w:rsidRPr="0088019F">
        <w:rPr>
          <w:sz w:val="26"/>
          <w:szCs w:val="26"/>
        </w:rPr>
        <w:t>Коротуна</w:t>
      </w:r>
      <w:proofErr w:type="spellEnd"/>
      <w:r w:rsidRPr="0088019F">
        <w:rPr>
          <w:sz w:val="26"/>
          <w:szCs w:val="26"/>
        </w:rPr>
        <w:t xml:space="preserve"> В.И.- Генерального директора НП СРОР «Союз строителей РБ».</w:t>
      </w:r>
    </w:p>
    <w:p w:rsidR="0029407D" w:rsidRPr="0088019F" w:rsidRDefault="0029407D" w:rsidP="0029407D">
      <w:pPr>
        <w:pStyle w:val="a5"/>
        <w:spacing w:after="0"/>
        <w:contextualSpacing/>
        <w:jc w:val="both"/>
        <w:rPr>
          <w:sz w:val="26"/>
          <w:szCs w:val="26"/>
        </w:rPr>
      </w:pPr>
      <w:r w:rsidRPr="0088019F">
        <w:rPr>
          <w:sz w:val="26"/>
          <w:szCs w:val="26"/>
        </w:rPr>
        <w:tab/>
        <w:t>5. О размещении средств «Компенсационного фонда» НП СРОР «Союз строителей РБ»</w:t>
      </w:r>
    </w:p>
    <w:p w:rsidR="0029407D" w:rsidRPr="0088019F" w:rsidRDefault="0029407D" w:rsidP="0029407D">
      <w:pPr>
        <w:pStyle w:val="a5"/>
        <w:spacing w:after="0"/>
        <w:ind w:firstLine="567"/>
        <w:contextualSpacing/>
        <w:jc w:val="both"/>
        <w:rPr>
          <w:sz w:val="26"/>
          <w:szCs w:val="26"/>
        </w:rPr>
      </w:pPr>
      <w:r w:rsidRPr="0088019F">
        <w:rPr>
          <w:sz w:val="26"/>
          <w:szCs w:val="26"/>
        </w:rPr>
        <w:t xml:space="preserve">Информация: </w:t>
      </w:r>
      <w:proofErr w:type="spellStart"/>
      <w:r w:rsidRPr="0088019F">
        <w:rPr>
          <w:sz w:val="26"/>
          <w:szCs w:val="26"/>
        </w:rPr>
        <w:t>Коротуна</w:t>
      </w:r>
      <w:proofErr w:type="spellEnd"/>
      <w:r w:rsidRPr="0088019F">
        <w:rPr>
          <w:sz w:val="26"/>
          <w:szCs w:val="26"/>
        </w:rPr>
        <w:t xml:space="preserve"> В.И.- Генерального директора НП СРОР «Союз строителей РБ».</w:t>
      </w:r>
    </w:p>
    <w:p w:rsidR="0029407D" w:rsidRPr="0088019F" w:rsidRDefault="0029407D" w:rsidP="0029407D">
      <w:pPr>
        <w:pStyle w:val="a5"/>
        <w:spacing w:after="0"/>
        <w:ind w:firstLine="567"/>
        <w:contextualSpacing/>
        <w:jc w:val="both"/>
        <w:rPr>
          <w:sz w:val="26"/>
          <w:szCs w:val="26"/>
        </w:rPr>
      </w:pPr>
      <w:r w:rsidRPr="0088019F">
        <w:rPr>
          <w:sz w:val="26"/>
          <w:szCs w:val="26"/>
        </w:rPr>
        <w:t xml:space="preserve">6. Об участии предприятий – членов НП СРОР «Союз строителей РБ в </w:t>
      </w:r>
      <w:r w:rsidRPr="0088019F">
        <w:rPr>
          <w:sz w:val="26"/>
          <w:szCs w:val="26"/>
          <w:lang w:val="en-US"/>
        </w:rPr>
        <w:t>XVII</w:t>
      </w:r>
      <w:r w:rsidRPr="0088019F">
        <w:rPr>
          <w:sz w:val="26"/>
          <w:szCs w:val="26"/>
        </w:rPr>
        <w:t xml:space="preserve"> Всероссийском конкурсе на лучшую строительную организацию, предприятие строительных материалов и стройиндустрии и </w:t>
      </w:r>
      <w:r w:rsidRPr="0088019F">
        <w:rPr>
          <w:sz w:val="26"/>
          <w:szCs w:val="26"/>
          <w:lang w:val="en-US"/>
        </w:rPr>
        <w:t>IX</w:t>
      </w:r>
      <w:r w:rsidRPr="0088019F">
        <w:rPr>
          <w:sz w:val="26"/>
          <w:szCs w:val="26"/>
        </w:rPr>
        <w:t xml:space="preserve"> Всероссийском конкурсе на лучшую проектную, изыскательскую организацию  за 2012 год и Республиканском конкурсе в преддверии профессионального праздника «День строителя».</w:t>
      </w:r>
    </w:p>
    <w:p w:rsidR="0029407D" w:rsidRPr="0088019F" w:rsidRDefault="0029407D" w:rsidP="0029407D">
      <w:pPr>
        <w:pStyle w:val="a5"/>
        <w:spacing w:after="0"/>
        <w:ind w:firstLine="567"/>
        <w:contextualSpacing/>
        <w:jc w:val="both"/>
        <w:rPr>
          <w:sz w:val="26"/>
          <w:szCs w:val="26"/>
        </w:rPr>
      </w:pPr>
      <w:r w:rsidRPr="0088019F">
        <w:rPr>
          <w:sz w:val="26"/>
          <w:szCs w:val="26"/>
        </w:rPr>
        <w:t xml:space="preserve">Информация: </w:t>
      </w:r>
      <w:proofErr w:type="spellStart"/>
      <w:r w:rsidRPr="0088019F">
        <w:rPr>
          <w:sz w:val="26"/>
          <w:szCs w:val="26"/>
        </w:rPr>
        <w:t>Коротуна</w:t>
      </w:r>
      <w:proofErr w:type="spellEnd"/>
      <w:r w:rsidRPr="0088019F">
        <w:rPr>
          <w:sz w:val="26"/>
          <w:szCs w:val="26"/>
        </w:rPr>
        <w:t xml:space="preserve"> В.И.- Генерального директора НП СРОР «Союз строителей РБ».</w:t>
      </w:r>
    </w:p>
    <w:p w:rsidR="0029407D" w:rsidRPr="0088019F" w:rsidRDefault="0029407D" w:rsidP="0029407D">
      <w:pPr>
        <w:pStyle w:val="a5"/>
        <w:spacing w:after="0"/>
        <w:contextualSpacing/>
        <w:jc w:val="both"/>
        <w:rPr>
          <w:sz w:val="26"/>
          <w:szCs w:val="26"/>
        </w:rPr>
      </w:pPr>
      <w:r w:rsidRPr="0088019F">
        <w:rPr>
          <w:sz w:val="26"/>
          <w:szCs w:val="26"/>
        </w:rPr>
        <w:tab/>
        <w:t>7.О  прекращении полномочий члена Совета НП СРОР  «Союз строителей Республики Башкортостан»</w:t>
      </w:r>
    </w:p>
    <w:p w:rsidR="00FF1019" w:rsidRPr="0088019F" w:rsidRDefault="0029407D" w:rsidP="0029407D">
      <w:pPr>
        <w:pStyle w:val="a5"/>
        <w:spacing w:after="0"/>
        <w:ind w:firstLine="567"/>
        <w:contextualSpacing/>
        <w:jc w:val="both"/>
        <w:rPr>
          <w:sz w:val="26"/>
          <w:szCs w:val="26"/>
        </w:rPr>
      </w:pPr>
      <w:r w:rsidRPr="0088019F">
        <w:rPr>
          <w:sz w:val="26"/>
          <w:szCs w:val="26"/>
        </w:rPr>
        <w:t xml:space="preserve">Информация: </w:t>
      </w:r>
      <w:proofErr w:type="spellStart"/>
      <w:r w:rsidRPr="0088019F">
        <w:rPr>
          <w:sz w:val="26"/>
          <w:szCs w:val="26"/>
        </w:rPr>
        <w:t>Коротуна</w:t>
      </w:r>
      <w:proofErr w:type="spellEnd"/>
      <w:r w:rsidRPr="0088019F">
        <w:rPr>
          <w:sz w:val="26"/>
          <w:szCs w:val="26"/>
        </w:rPr>
        <w:t xml:space="preserve"> В.И.- Генерального директора НП СРОР «Союз строителей РБ».</w:t>
      </w:r>
    </w:p>
    <w:p w:rsidR="00C175CA" w:rsidRPr="00572BFD" w:rsidRDefault="00C175CA" w:rsidP="00115A64">
      <w:pPr>
        <w:pStyle w:val="a3"/>
        <w:spacing w:before="0" w:beforeAutospacing="0" w:after="0"/>
        <w:ind w:left="143" w:firstLine="708"/>
      </w:pPr>
      <w:r w:rsidRPr="00572BFD">
        <w:t xml:space="preserve">Голосовали «за» - </w:t>
      </w:r>
      <w:r w:rsidR="0029407D">
        <w:t>15</w:t>
      </w:r>
      <w:r w:rsidRPr="00572BFD">
        <w:t xml:space="preserve">   голосов, «против» - нет, «воздержались» - нет. </w:t>
      </w:r>
    </w:p>
    <w:p w:rsidR="00572BFD" w:rsidRPr="00C175CA" w:rsidRDefault="00C175CA" w:rsidP="00C175CA">
      <w:pPr>
        <w:tabs>
          <w:tab w:val="left" w:pos="405"/>
        </w:tabs>
        <w:spacing w:after="0" w:line="240" w:lineRule="auto"/>
        <w:ind w:left="426" w:firstLine="425"/>
        <w:jc w:val="both"/>
        <w:rPr>
          <w:rFonts w:ascii="Times New Roman" w:hAnsi="Times New Roman" w:cs="Times New Roman"/>
          <w:sz w:val="24"/>
          <w:szCs w:val="24"/>
        </w:rPr>
      </w:pPr>
      <w:r w:rsidRPr="00572BFD">
        <w:rPr>
          <w:rFonts w:ascii="Times New Roman" w:hAnsi="Times New Roman" w:cs="Times New Roman"/>
          <w:sz w:val="24"/>
          <w:szCs w:val="24"/>
        </w:rPr>
        <w:t>Решение принято единогласно.</w:t>
      </w:r>
    </w:p>
    <w:p w:rsidR="00C175CA" w:rsidRPr="00826AF6" w:rsidRDefault="00C175CA" w:rsidP="00DE6805">
      <w:pPr>
        <w:pStyle w:val="a5"/>
        <w:contextualSpacing/>
        <w:jc w:val="both"/>
        <w:rPr>
          <w:sz w:val="26"/>
          <w:szCs w:val="26"/>
        </w:rPr>
      </w:pPr>
    </w:p>
    <w:p w:rsidR="00520261" w:rsidRPr="00572BFD" w:rsidRDefault="003554D1" w:rsidP="00520261">
      <w:pPr>
        <w:pStyle w:val="a5"/>
        <w:tabs>
          <w:tab w:val="left" w:pos="284"/>
        </w:tabs>
        <w:spacing w:after="0"/>
        <w:contextualSpacing/>
        <w:jc w:val="both"/>
      </w:pPr>
      <w:r w:rsidRPr="00CB5081">
        <w:rPr>
          <w:b/>
          <w:sz w:val="28"/>
          <w:szCs w:val="28"/>
        </w:rPr>
        <w:t>ПО ПЕРВОМУ ВОПРОСУ ПОВЕСТКИ ДНЯ:</w:t>
      </w:r>
      <w:r>
        <w:rPr>
          <w:b/>
        </w:rPr>
        <w:t xml:space="preserve"> </w:t>
      </w:r>
      <w:r w:rsidR="00520261" w:rsidRPr="00572BFD">
        <w:t xml:space="preserve">Принятие новых членов в Некоммерческое партнерство </w:t>
      </w:r>
      <w:proofErr w:type="spellStart"/>
      <w:r w:rsidR="00520261" w:rsidRPr="00572BFD">
        <w:t>Саморегулируемой</w:t>
      </w:r>
      <w:proofErr w:type="spellEnd"/>
      <w:r w:rsidR="00520261" w:rsidRPr="00572BFD">
        <w:t xml:space="preserve"> организации  работодателей «Союз строителей РБ» и выдача Свидетельств о допуске к работам, которые оказывают влияние на безопасность объектов капитального строительства.</w:t>
      </w:r>
    </w:p>
    <w:p w:rsidR="00AB53B9" w:rsidRPr="00572BFD" w:rsidRDefault="00AB53B9" w:rsidP="00520261">
      <w:pPr>
        <w:pStyle w:val="a5"/>
        <w:tabs>
          <w:tab w:val="left" w:pos="284"/>
        </w:tabs>
        <w:spacing w:after="0"/>
        <w:contextualSpacing/>
        <w:jc w:val="both"/>
      </w:pPr>
    </w:p>
    <w:p w:rsidR="00520261" w:rsidRPr="0088019F" w:rsidRDefault="00520261" w:rsidP="00520261">
      <w:pPr>
        <w:pStyle w:val="a5"/>
        <w:contextualSpacing/>
        <w:jc w:val="both"/>
        <w:rPr>
          <w:sz w:val="26"/>
          <w:szCs w:val="26"/>
        </w:rPr>
      </w:pPr>
      <w:r w:rsidRPr="00B95287">
        <w:rPr>
          <w:b/>
          <w:sz w:val="26"/>
          <w:szCs w:val="26"/>
          <w:u w:val="single"/>
        </w:rPr>
        <w:t>СЛУШАЛИ</w:t>
      </w:r>
      <w:r w:rsidRPr="00B95287">
        <w:rPr>
          <w:b/>
          <w:sz w:val="26"/>
          <w:szCs w:val="26"/>
        </w:rPr>
        <w:t xml:space="preserve">: </w:t>
      </w:r>
      <w:r w:rsidRPr="0088019F">
        <w:rPr>
          <w:sz w:val="26"/>
          <w:szCs w:val="26"/>
        </w:rPr>
        <w:t xml:space="preserve">информацию Заместителя Генерального директора  и Председателя </w:t>
      </w:r>
      <w:r w:rsidRPr="0088019F">
        <w:rPr>
          <w:sz w:val="26"/>
          <w:szCs w:val="26"/>
        </w:rPr>
        <w:lastRenderedPageBreak/>
        <w:t xml:space="preserve">Контрольного комитета НП СРОР «Союз строителей РБ» Дягилева А.И. о </w:t>
      </w:r>
      <w:r w:rsidRPr="0088019F">
        <w:rPr>
          <w:sz w:val="26"/>
          <w:szCs w:val="26"/>
          <w:lang w:eastAsia="ru-RU"/>
        </w:rPr>
        <w:t xml:space="preserve">результатах рассмотрения представленных документов </w:t>
      </w:r>
      <w:r w:rsidRPr="0088019F">
        <w:rPr>
          <w:sz w:val="26"/>
          <w:szCs w:val="26"/>
        </w:rPr>
        <w:t>в Контрольный комитет</w:t>
      </w:r>
      <w:r w:rsidRPr="0088019F">
        <w:rPr>
          <w:sz w:val="26"/>
          <w:szCs w:val="26"/>
          <w:lang w:eastAsia="ru-RU"/>
        </w:rPr>
        <w:t xml:space="preserve"> и результатах выездной проверки</w:t>
      </w:r>
      <w:r w:rsidRPr="0088019F">
        <w:rPr>
          <w:sz w:val="26"/>
          <w:szCs w:val="26"/>
        </w:rPr>
        <w:t>, руководствуясь ст. 10.11.5 Устава НП СРОР «Союз строителей РБ»,</w:t>
      </w:r>
    </w:p>
    <w:p w:rsidR="0029407D" w:rsidRPr="0029407D" w:rsidRDefault="0029407D" w:rsidP="0029407D">
      <w:pPr>
        <w:snapToGrid w:val="0"/>
        <w:spacing w:after="0" w:line="240" w:lineRule="auto"/>
        <w:ind w:left="644"/>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Pr="0029407D">
        <w:rPr>
          <w:rFonts w:ascii="Times New Roman" w:eastAsia="Calibri" w:hAnsi="Times New Roman" w:cs="Times New Roman"/>
          <w:sz w:val="26"/>
          <w:szCs w:val="26"/>
        </w:rPr>
        <w:t xml:space="preserve">Общество с ограниченной ответственностью  «ГИРС», Республика Башкортостан, </w:t>
      </w:r>
      <w:proofErr w:type="gramStart"/>
      <w:r w:rsidRPr="0029407D">
        <w:rPr>
          <w:rFonts w:ascii="Times New Roman" w:eastAsia="Calibri" w:hAnsi="Times New Roman" w:cs="Times New Roman"/>
          <w:sz w:val="26"/>
          <w:szCs w:val="26"/>
        </w:rPr>
        <w:t>г</w:t>
      </w:r>
      <w:proofErr w:type="gramEnd"/>
      <w:r w:rsidRPr="0029407D">
        <w:rPr>
          <w:rFonts w:ascii="Times New Roman" w:eastAsia="Calibri" w:hAnsi="Times New Roman" w:cs="Times New Roman"/>
          <w:sz w:val="26"/>
          <w:szCs w:val="26"/>
        </w:rPr>
        <w:t>. Октябрьский, ИНН 0265039356.</w:t>
      </w:r>
    </w:p>
    <w:p w:rsidR="00115A64" w:rsidRPr="0029407D" w:rsidRDefault="00115A64" w:rsidP="00520261">
      <w:pPr>
        <w:pStyle w:val="a5"/>
        <w:contextualSpacing/>
        <w:jc w:val="both"/>
        <w:rPr>
          <w:b/>
          <w:sz w:val="26"/>
          <w:szCs w:val="26"/>
          <w:u w:val="single"/>
        </w:rPr>
      </w:pPr>
    </w:p>
    <w:p w:rsidR="00520261" w:rsidRPr="00B95287" w:rsidRDefault="00520261" w:rsidP="00520261">
      <w:pPr>
        <w:pStyle w:val="a5"/>
        <w:contextualSpacing/>
        <w:jc w:val="both"/>
        <w:rPr>
          <w:sz w:val="26"/>
          <w:szCs w:val="26"/>
        </w:rPr>
      </w:pPr>
      <w:r w:rsidRPr="00B95287">
        <w:rPr>
          <w:b/>
          <w:sz w:val="26"/>
          <w:szCs w:val="26"/>
          <w:u w:val="single"/>
        </w:rPr>
        <w:t>СОВЕТ РЕШИЛ</w:t>
      </w:r>
      <w:r w:rsidRPr="00B95287">
        <w:rPr>
          <w:sz w:val="26"/>
          <w:szCs w:val="26"/>
          <w:u w:val="single"/>
        </w:rPr>
        <w:t xml:space="preserve"> </w:t>
      </w:r>
    </w:p>
    <w:p w:rsidR="003554D1" w:rsidRPr="0088019F" w:rsidRDefault="00520261" w:rsidP="00520261">
      <w:pPr>
        <w:pStyle w:val="a5"/>
        <w:ind w:firstLine="567"/>
        <w:jc w:val="both"/>
        <w:rPr>
          <w:sz w:val="26"/>
          <w:szCs w:val="26"/>
        </w:rPr>
      </w:pPr>
      <w:r w:rsidRPr="0088019F">
        <w:rPr>
          <w:sz w:val="26"/>
          <w:szCs w:val="26"/>
          <w:lang w:eastAsia="ru-RU"/>
        </w:rPr>
        <w:t xml:space="preserve">Принять в члены Некоммерческого партнерства </w:t>
      </w:r>
      <w:proofErr w:type="spellStart"/>
      <w:r w:rsidRPr="0088019F">
        <w:rPr>
          <w:sz w:val="26"/>
          <w:szCs w:val="26"/>
          <w:lang w:eastAsia="ru-RU"/>
        </w:rPr>
        <w:t>Саморегулируемой</w:t>
      </w:r>
      <w:proofErr w:type="spellEnd"/>
      <w:r w:rsidRPr="0088019F">
        <w:rPr>
          <w:sz w:val="26"/>
          <w:szCs w:val="26"/>
          <w:lang w:eastAsia="ru-RU"/>
        </w:rPr>
        <w:t xml:space="preserve"> организации «Союз строителей РБ» с выдачей Свидетельства о допуске</w:t>
      </w:r>
      <w:r w:rsidRPr="0088019F">
        <w:rPr>
          <w:sz w:val="26"/>
          <w:szCs w:val="26"/>
        </w:rPr>
        <w:t xml:space="preserve"> к работам, которые оказывают влияние на безопасность объектов капитального строительства, следующую организацию:</w:t>
      </w:r>
    </w:p>
    <w:p w:rsidR="0029407D" w:rsidRPr="0029407D" w:rsidRDefault="0029407D" w:rsidP="0029407D">
      <w:pPr>
        <w:snapToGrid w:val="0"/>
        <w:spacing w:after="0" w:line="240" w:lineRule="auto"/>
        <w:ind w:left="644"/>
        <w:jc w:val="both"/>
        <w:rPr>
          <w:rFonts w:ascii="Times New Roman" w:hAnsi="Times New Roman" w:cs="Times New Roman"/>
          <w:b/>
          <w:sz w:val="26"/>
          <w:szCs w:val="26"/>
        </w:rPr>
      </w:pPr>
      <w:r w:rsidRPr="0029407D">
        <w:rPr>
          <w:rFonts w:ascii="Times New Roman" w:eastAsia="Calibri" w:hAnsi="Times New Roman" w:cs="Times New Roman"/>
          <w:b/>
          <w:sz w:val="26"/>
          <w:szCs w:val="26"/>
        </w:rPr>
        <w:t xml:space="preserve">Общество с ограниченной ответственностью  «ГИРС», Республика Башкортостан, </w:t>
      </w:r>
      <w:proofErr w:type="gramStart"/>
      <w:r w:rsidRPr="0029407D">
        <w:rPr>
          <w:rFonts w:ascii="Times New Roman" w:eastAsia="Calibri" w:hAnsi="Times New Roman" w:cs="Times New Roman"/>
          <w:b/>
          <w:sz w:val="26"/>
          <w:szCs w:val="26"/>
        </w:rPr>
        <w:t>г</w:t>
      </w:r>
      <w:proofErr w:type="gramEnd"/>
      <w:r w:rsidRPr="0029407D">
        <w:rPr>
          <w:rFonts w:ascii="Times New Roman" w:eastAsia="Calibri" w:hAnsi="Times New Roman" w:cs="Times New Roman"/>
          <w:b/>
          <w:sz w:val="26"/>
          <w:szCs w:val="26"/>
        </w:rPr>
        <w:t>. Октябрьский, ИНН 0265039356.</w:t>
      </w:r>
    </w:p>
    <w:p w:rsidR="00572BFD" w:rsidRPr="00572BFD" w:rsidRDefault="005958C8" w:rsidP="00572BFD">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9407D">
        <w:rPr>
          <w:rFonts w:ascii="Times New Roman" w:hAnsi="Times New Roman" w:cs="Times New Roman"/>
          <w:sz w:val="24"/>
          <w:szCs w:val="24"/>
        </w:rPr>
        <w:t>Голосовали: «за» -  15</w:t>
      </w:r>
      <w:r w:rsidR="00572BFD" w:rsidRPr="00572BFD">
        <w:rPr>
          <w:rFonts w:ascii="Times New Roman" w:hAnsi="Times New Roman" w:cs="Times New Roman"/>
          <w:sz w:val="24"/>
          <w:szCs w:val="24"/>
        </w:rPr>
        <w:t xml:space="preserve"> голосов, «против» - нет, «воздержались» - нет.</w:t>
      </w:r>
    </w:p>
    <w:p w:rsidR="00572BFD" w:rsidRPr="00572BFD" w:rsidRDefault="005958C8" w:rsidP="00572BFD">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2BFD" w:rsidRPr="00572BFD">
        <w:rPr>
          <w:rFonts w:ascii="Times New Roman" w:hAnsi="Times New Roman" w:cs="Times New Roman"/>
          <w:sz w:val="24"/>
          <w:szCs w:val="24"/>
        </w:rPr>
        <w:t>Решение принято единогласно.</w:t>
      </w:r>
    </w:p>
    <w:p w:rsidR="00D33D36" w:rsidRDefault="00D33D36" w:rsidP="00572BFD">
      <w:pPr>
        <w:tabs>
          <w:tab w:val="left" w:pos="405"/>
        </w:tabs>
        <w:spacing w:after="0" w:line="240" w:lineRule="auto"/>
        <w:jc w:val="both"/>
        <w:rPr>
          <w:rFonts w:ascii="Times New Roman" w:hAnsi="Times New Roman" w:cs="Times New Roman"/>
          <w:sz w:val="24"/>
          <w:szCs w:val="24"/>
        </w:rPr>
      </w:pPr>
    </w:p>
    <w:p w:rsidR="00DE6805" w:rsidRDefault="00DE6805" w:rsidP="00520261">
      <w:pPr>
        <w:pStyle w:val="a5"/>
        <w:contextualSpacing/>
        <w:rPr>
          <w:b/>
          <w:sz w:val="28"/>
          <w:szCs w:val="28"/>
        </w:rPr>
      </w:pPr>
      <w:r>
        <w:rPr>
          <w:b/>
          <w:sz w:val="28"/>
          <w:szCs w:val="28"/>
        </w:rPr>
        <w:t xml:space="preserve">ПО ВТОРОМУ </w:t>
      </w:r>
      <w:r w:rsidRPr="00CB5081">
        <w:rPr>
          <w:b/>
          <w:sz w:val="28"/>
          <w:szCs w:val="28"/>
        </w:rPr>
        <w:t xml:space="preserve"> ВОПРОСУ ПОВЕСТКИ ДНЯ:</w:t>
      </w:r>
      <w:r>
        <w:rPr>
          <w:b/>
          <w:sz w:val="28"/>
          <w:szCs w:val="28"/>
        </w:rPr>
        <w:t xml:space="preserve"> «</w:t>
      </w:r>
      <w:r w:rsidRPr="00DE6805">
        <w:rPr>
          <w:b/>
          <w:sz w:val="28"/>
          <w:szCs w:val="28"/>
        </w:rPr>
        <w:t>Замена Свидетельств о допуске к работам, которые оказывают влияние на безопасность объектов капитального строительства</w:t>
      </w:r>
      <w:r>
        <w:rPr>
          <w:b/>
          <w:sz w:val="28"/>
          <w:szCs w:val="28"/>
        </w:rPr>
        <w:t>»</w:t>
      </w:r>
      <w:r w:rsidRPr="00DE6805">
        <w:rPr>
          <w:b/>
          <w:sz w:val="28"/>
          <w:szCs w:val="28"/>
        </w:rPr>
        <w:t>.</w:t>
      </w:r>
    </w:p>
    <w:p w:rsidR="00DE6805" w:rsidRPr="0088019F" w:rsidRDefault="00520261" w:rsidP="00520261">
      <w:pPr>
        <w:spacing w:after="0"/>
        <w:jc w:val="both"/>
        <w:rPr>
          <w:rFonts w:ascii="Times New Roman" w:hAnsi="Times New Roman" w:cs="Times New Roman"/>
          <w:b/>
          <w:sz w:val="26"/>
          <w:szCs w:val="26"/>
        </w:rPr>
      </w:pPr>
      <w:r w:rsidRPr="00B86315">
        <w:rPr>
          <w:rFonts w:ascii="Times New Roman" w:hAnsi="Times New Roman" w:cs="Times New Roman"/>
          <w:b/>
          <w:sz w:val="26"/>
          <w:szCs w:val="26"/>
          <w:u w:val="single"/>
        </w:rPr>
        <w:t>СЛУШАЛИ</w:t>
      </w:r>
      <w:r w:rsidRPr="00B86315">
        <w:rPr>
          <w:rFonts w:ascii="Times New Roman" w:hAnsi="Times New Roman" w:cs="Times New Roman"/>
          <w:b/>
          <w:sz w:val="26"/>
          <w:szCs w:val="26"/>
        </w:rPr>
        <w:t>:</w:t>
      </w:r>
      <w:r w:rsidRPr="00B86315">
        <w:rPr>
          <w:sz w:val="28"/>
          <w:szCs w:val="28"/>
        </w:rPr>
        <w:t xml:space="preserve"> </w:t>
      </w:r>
      <w:r w:rsidRPr="0088019F">
        <w:rPr>
          <w:rFonts w:ascii="Times New Roman" w:eastAsia="Calibri" w:hAnsi="Times New Roman" w:cs="Times New Roman"/>
          <w:sz w:val="26"/>
          <w:szCs w:val="26"/>
        </w:rPr>
        <w:t xml:space="preserve">информацию заместителя Генерального директора - Председателя Контрольного комитета НП СРОР «Союз строителей РБ» Дягилева А.И. о поступивших </w:t>
      </w:r>
      <w:proofErr w:type="gramStart"/>
      <w:r w:rsidRPr="0088019F">
        <w:rPr>
          <w:rFonts w:ascii="Times New Roman" w:eastAsia="Calibri" w:hAnsi="Times New Roman" w:cs="Times New Roman"/>
          <w:sz w:val="26"/>
          <w:szCs w:val="26"/>
        </w:rPr>
        <w:t>заявлениях</w:t>
      </w:r>
      <w:proofErr w:type="gramEnd"/>
      <w:r w:rsidRPr="0088019F">
        <w:rPr>
          <w:rFonts w:ascii="Times New Roman" w:eastAsia="Calibri" w:hAnsi="Times New Roman" w:cs="Times New Roman"/>
          <w:sz w:val="26"/>
          <w:szCs w:val="26"/>
        </w:rPr>
        <w:t xml:space="preserve"> о внесении изменений в Свидетельства о допуске к работам, которые оказывают влияние на безопасность объектов капитального строительства, членам  НП СРОР «Союз строителей РБ», а также о результатах рассмотрения представленных документов в Контрольный комитет, на основании ст. 10.8.9. Устава НП СРОР «Союз строителей РБ»,</w:t>
      </w:r>
    </w:p>
    <w:p w:rsidR="00520261" w:rsidRDefault="00520261" w:rsidP="00A91861">
      <w:pPr>
        <w:pStyle w:val="a5"/>
        <w:contextualSpacing/>
        <w:jc w:val="both"/>
        <w:rPr>
          <w:sz w:val="28"/>
          <w:szCs w:val="28"/>
          <w:u w:val="single"/>
        </w:rPr>
      </w:pPr>
    </w:p>
    <w:p w:rsidR="00632D60" w:rsidRPr="00520261" w:rsidRDefault="00DE6805" w:rsidP="00A91861">
      <w:pPr>
        <w:pStyle w:val="a5"/>
        <w:contextualSpacing/>
        <w:jc w:val="both"/>
        <w:rPr>
          <w:b/>
        </w:rPr>
      </w:pPr>
      <w:r w:rsidRPr="00520261">
        <w:rPr>
          <w:b/>
          <w:sz w:val="28"/>
          <w:szCs w:val="28"/>
          <w:u w:val="single"/>
        </w:rPr>
        <w:t>СОВЕТ РЕШИЛ</w:t>
      </w:r>
      <w:r w:rsidRPr="00520261">
        <w:rPr>
          <w:b/>
          <w:sz w:val="28"/>
          <w:szCs w:val="28"/>
        </w:rPr>
        <w:t>:</w:t>
      </w:r>
      <w:r w:rsidRPr="00520261">
        <w:rPr>
          <w:b/>
        </w:rPr>
        <w:t xml:space="preserve">  </w:t>
      </w:r>
    </w:p>
    <w:p w:rsidR="00DE6805" w:rsidRPr="00632D60" w:rsidRDefault="00DE6805" w:rsidP="00142465">
      <w:pPr>
        <w:pStyle w:val="a5"/>
        <w:ind w:firstLine="360"/>
        <w:jc w:val="both"/>
        <w:rPr>
          <w:sz w:val="28"/>
          <w:szCs w:val="28"/>
        </w:rPr>
      </w:pPr>
      <w:r w:rsidRPr="00632D60">
        <w:rPr>
          <w:sz w:val="28"/>
          <w:szCs w:val="28"/>
        </w:rPr>
        <w:t xml:space="preserve">Заменить Свидетельства о допуске к работам, которые оказывают влияние на безопасность объектов капитального </w:t>
      </w:r>
      <w:proofErr w:type="gramStart"/>
      <w:r w:rsidRPr="00632D60">
        <w:rPr>
          <w:sz w:val="28"/>
          <w:szCs w:val="28"/>
        </w:rPr>
        <w:t>строительства</w:t>
      </w:r>
      <w:proofErr w:type="gramEnd"/>
      <w:r w:rsidRPr="00632D60">
        <w:rPr>
          <w:sz w:val="28"/>
          <w:szCs w:val="28"/>
        </w:rPr>
        <w:t xml:space="preserve"> и выдать Свидетельство о допуске к работам, которые оказывают влияние на безопасность объектов капитального строительства взамен ранее выданного, члену Некоммерческого партнерства </w:t>
      </w:r>
      <w:proofErr w:type="spellStart"/>
      <w:r w:rsidRPr="00632D60">
        <w:rPr>
          <w:sz w:val="28"/>
          <w:szCs w:val="28"/>
        </w:rPr>
        <w:t>Саморегулируемой</w:t>
      </w:r>
      <w:proofErr w:type="spellEnd"/>
      <w:r w:rsidRPr="00632D60">
        <w:rPr>
          <w:sz w:val="28"/>
          <w:szCs w:val="28"/>
        </w:rPr>
        <w:t xml:space="preserve"> организации «Союз строителей РБ»:</w:t>
      </w:r>
    </w:p>
    <w:p w:rsidR="0029407D" w:rsidRPr="0029407D" w:rsidRDefault="0029407D" w:rsidP="0029407D">
      <w:pPr>
        <w:pStyle w:val="a5"/>
        <w:widowControl/>
        <w:numPr>
          <w:ilvl w:val="0"/>
          <w:numId w:val="45"/>
        </w:numPr>
        <w:spacing w:after="0"/>
        <w:ind w:left="0" w:firstLine="0"/>
        <w:jc w:val="both"/>
        <w:rPr>
          <w:sz w:val="26"/>
          <w:szCs w:val="26"/>
        </w:rPr>
      </w:pPr>
      <w:r w:rsidRPr="0029407D">
        <w:rPr>
          <w:sz w:val="26"/>
          <w:szCs w:val="26"/>
        </w:rPr>
        <w:t>Общество с ограниченной ответственностью трест «</w:t>
      </w:r>
      <w:proofErr w:type="spellStart"/>
      <w:r w:rsidRPr="0029407D">
        <w:rPr>
          <w:sz w:val="26"/>
          <w:szCs w:val="26"/>
        </w:rPr>
        <w:t>Башгражданстрой</w:t>
      </w:r>
      <w:proofErr w:type="spellEnd"/>
      <w:r w:rsidRPr="0029407D">
        <w:rPr>
          <w:sz w:val="26"/>
          <w:szCs w:val="26"/>
        </w:rPr>
        <w:t>», г. Уфа, ИНН 0274100286, в связи с увеличением компенсационного фонда до 2 млн. руб.;</w:t>
      </w:r>
    </w:p>
    <w:p w:rsidR="0029407D" w:rsidRPr="0029407D" w:rsidRDefault="0029407D" w:rsidP="0029407D">
      <w:pPr>
        <w:pStyle w:val="a5"/>
        <w:widowControl/>
        <w:numPr>
          <w:ilvl w:val="0"/>
          <w:numId w:val="45"/>
        </w:numPr>
        <w:spacing w:after="0"/>
        <w:ind w:left="0" w:firstLine="0"/>
        <w:jc w:val="both"/>
        <w:rPr>
          <w:sz w:val="26"/>
          <w:szCs w:val="26"/>
        </w:rPr>
      </w:pPr>
      <w:r w:rsidRPr="0029407D">
        <w:rPr>
          <w:sz w:val="26"/>
          <w:szCs w:val="26"/>
        </w:rPr>
        <w:t xml:space="preserve">Муниципальное унитарное предприятие  </w:t>
      </w:r>
      <w:proofErr w:type="spellStart"/>
      <w:r w:rsidRPr="0029407D">
        <w:rPr>
          <w:sz w:val="26"/>
          <w:szCs w:val="26"/>
        </w:rPr>
        <w:t>Инвестиционно-строительный</w:t>
      </w:r>
      <w:proofErr w:type="spellEnd"/>
      <w:r w:rsidRPr="0029407D">
        <w:rPr>
          <w:sz w:val="26"/>
          <w:szCs w:val="26"/>
        </w:rPr>
        <w:t xml:space="preserve"> комитет ГО г. Уфа </w:t>
      </w:r>
      <w:proofErr w:type="spellStart"/>
      <w:r w:rsidRPr="0029407D">
        <w:rPr>
          <w:sz w:val="26"/>
          <w:szCs w:val="26"/>
        </w:rPr>
        <w:t>Республии</w:t>
      </w:r>
      <w:proofErr w:type="spellEnd"/>
      <w:r w:rsidRPr="0029407D">
        <w:rPr>
          <w:sz w:val="26"/>
          <w:szCs w:val="26"/>
        </w:rPr>
        <w:t xml:space="preserve"> Башкортостан, г. Уфа ИНН 078065064, в связи с расширением видов деятельности;</w:t>
      </w:r>
    </w:p>
    <w:p w:rsidR="0029407D" w:rsidRPr="0029407D" w:rsidRDefault="0029407D" w:rsidP="0029407D">
      <w:pPr>
        <w:pStyle w:val="a5"/>
        <w:widowControl/>
        <w:numPr>
          <w:ilvl w:val="0"/>
          <w:numId w:val="45"/>
        </w:numPr>
        <w:spacing w:after="0"/>
        <w:ind w:left="0" w:firstLine="0"/>
        <w:jc w:val="both"/>
        <w:rPr>
          <w:sz w:val="26"/>
          <w:szCs w:val="26"/>
        </w:rPr>
      </w:pPr>
      <w:r w:rsidRPr="0029407D">
        <w:rPr>
          <w:sz w:val="26"/>
          <w:szCs w:val="26"/>
        </w:rPr>
        <w:t>Общество с ограниченной ответственностью «</w:t>
      </w:r>
      <w:proofErr w:type="spellStart"/>
      <w:r w:rsidRPr="0029407D">
        <w:rPr>
          <w:sz w:val="26"/>
          <w:szCs w:val="26"/>
        </w:rPr>
        <w:t>Автомост</w:t>
      </w:r>
      <w:proofErr w:type="spellEnd"/>
      <w:r w:rsidRPr="0029407D">
        <w:rPr>
          <w:sz w:val="26"/>
          <w:szCs w:val="26"/>
        </w:rPr>
        <w:t>», г. Уфа, ИНН 0274065087, в связи с расширением видов деятельности;</w:t>
      </w:r>
    </w:p>
    <w:p w:rsidR="0029407D" w:rsidRPr="0029407D" w:rsidRDefault="0029407D" w:rsidP="0029407D">
      <w:pPr>
        <w:pStyle w:val="a5"/>
        <w:widowControl/>
        <w:numPr>
          <w:ilvl w:val="0"/>
          <w:numId w:val="45"/>
        </w:numPr>
        <w:spacing w:after="0"/>
        <w:ind w:left="0" w:firstLine="0"/>
        <w:jc w:val="both"/>
        <w:rPr>
          <w:sz w:val="26"/>
          <w:szCs w:val="26"/>
        </w:rPr>
      </w:pPr>
      <w:r w:rsidRPr="0029407D">
        <w:rPr>
          <w:sz w:val="26"/>
          <w:szCs w:val="26"/>
        </w:rPr>
        <w:t>Общество с ограниченной ответственностью «</w:t>
      </w:r>
      <w:proofErr w:type="spellStart"/>
      <w:r w:rsidRPr="0029407D">
        <w:rPr>
          <w:sz w:val="26"/>
          <w:szCs w:val="26"/>
        </w:rPr>
        <w:t>Сальвия</w:t>
      </w:r>
      <w:proofErr w:type="spellEnd"/>
      <w:r w:rsidRPr="0029407D">
        <w:rPr>
          <w:sz w:val="26"/>
          <w:szCs w:val="26"/>
        </w:rPr>
        <w:t>», ИНН 0277065054, в связи с расширением видов деятельности;</w:t>
      </w:r>
    </w:p>
    <w:p w:rsidR="0029407D" w:rsidRPr="0029407D" w:rsidRDefault="0029407D" w:rsidP="0029407D">
      <w:pPr>
        <w:pStyle w:val="a5"/>
        <w:widowControl/>
        <w:numPr>
          <w:ilvl w:val="0"/>
          <w:numId w:val="45"/>
        </w:numPr>
        <w:spacing w:after="0"/>
        <w:ind w:left="0" w:firstLine="0"/>
        <w:jc w:val="both"/>
        <w:rPr>
          <w:sz w:val="26"/>
          <w:szCs w:val="26"/>
        </w:rPr>
      </w:pPr>
      <w:r w:rsidRPr="0029407D">
        <w:rPr>
          <w:sz w:val="26"/>
          <w:szCs w:val="26"/>
        </w:rPr>
        <w:t>Закрытое акционерное общество Холдинговая компания «</w:t>
      </w:r>
      <w:proofErr w:type="spellStart"/>
      <w:r w:rsidRPr="0029407D">
        <w:rPr>
          <w:sz w:val="26"/>
          <w:szCs w:val="26"/>
        </w:rPr>
        <w:t>Трансервис</w:t>
      </w:r>
      <w:proofErr w:type="spellEnd"/>
      <w:r w:rsidRPr="0029407D">
        <w:rPr>
          <w:sz w:val="26"/>
          <w:szCs w:val="26"/>
        </w:rPr>
        <w:t xml:space="preserve">», г. </w:t>
      </w:r>
      <w:proofErr w:type="spellStart"/>
      <w:r w:rsidRPr="0029407D">
        <w:rPr>
          <w:sz w:val="26"/>
          <w:szCs w:val="26"/>
        </w:rPr>
        <w:t>Агидель</w:t>
      </w:r>
      <w:proofErr w:type="spellEnd"/>
      <w:r w:rsidRPr="0029407D">
        <w:rPr>
          <w:sz w:val="26"/>
          <w:szCs w:val="26"/>
        </w:rPr>
        <w:t>, ИНН 7202096160, в связи с расширением видов деятельности.</w:t>
      </w:r>
    </w:p>
    <w:p w:rsidR="0029407D" w:rsidRPr="0029407D" w:rsidRDefault="0029407D" w:rsidP="0029407D">
      <w:pPr>
        <w:pStyle w:val="a5"/>
        <w:widowControl/>
        <w:numPr>
          <w:ilvl w:val="0"/>
          <w:numId w:val="45"/>
        </w:numPr>
        <w:spacing w:after="0"/>
        <w:ind w:left="0" w:firstLine="0"/>
        <w:jc w:val="both"/>
        <w:rPr>
          <w:sz w:val="26"/>
          <w:szCs w:val="26"/>
        </w:rPr>
      </w:pPr>
      <w:r w:rsidRPr="0029407D">
        <w:rPr>
          <w:sz w:val="26"/>
          <w:szCs w:val="26"/>
        </w:rPr>
        <w:lastRenderedPageBreak/>
        <w:t>Общество с ограниченной ответственностью «</w:t>
      </w:r>
      <w:proofErr w:type="spellStart"/>
      <w:r w:rsidRPr="0029407D">
        <w:rPr>
          <w:sz w:val="26"/>
          <w:szCs w:val="26"/>
        </w:rPr>
        <w:t>Уфалесстрой</w:t>
      </w:r>
      <w:proofErr w:type="spellEnd"/>
      <w:r w:rsidRPr="0029407D">
        <w:rPr>
          <w:sz w:val="26"/>
          <w:szCs w:val="26"/>
        </w:rPr>
        <w:t>», г. Уфа ИНН 077040885, в связи с изменением наименования «</w:t>
      </w:r>
      <w:proofErr w:type="spellStart"/>
      <w:r w:rsidRPr="0029407D">
        <w:rPr>
          <w:sz w:val="26"/>
          <w:szCs w:val="26"/>
        </w:rPr>
        <w:t>РегионДорСтрой</w:t>
      </w:r>
      <w:proofErr w:type="spellEnd"/>
      <w:r w:rsidRPr="0029407D">
        <w:rPr>
          <w:sz w:val="26"/>
          <w:szCs w:val="26"/>
        </w:rPr>
        <w:t>»;</w:t>
      </w:r>
    </w:p>
    <w:p w:rsidR="0029407D" w:rsidRPr="0029407D" w:rsidRDefault="0029407D" w:rsidP="0029407D">
      <w:pPr>
        <w:pStyle w:val="a5"/>
        <w:widowControl/>
        <w:numPr>
          <w:ilvl w:val="0"/>
          <w:numId w:val="41"/>
        </w:numPr>
        <w:spacing w:after="0"/>
        <w:ind w:left="0" w:firstLine="0"/>
        <w:jc w:val="both"/>
        <w:rPr>
          <w:sz w:val="26"/>
          <w:szCs w:val="26"/>
        </w:rPr>
      </w:pPr>
      <w:r w:rsidRPr="0029407D">
        <w:rPr>
          <w:sz w:val="26"/>
          <w:szCs w:val="26"/>
        </w:rPr>
        <w:t>Общество с ограниченной ответственностью «</w:t>
      </w:r>
      <w:proofErr w:type="spellStart"/>
      <w:r w:rsidRPr="0029407D">
        <w:rPr>
          <w:sz w:val="26"/>
          <w:szCs w:val="26"/>
        </w:rPr>
        <w:t>Сервисавтоматика</w:t>
      </w:r>
      <w:proofErr w:type="spellEnd"/>
      <w:r w:rsidRPr="0029407D">
        <w:rPr>
          <w:sz w:val="26"/>
          <w:szCs w:val="26"/>
        </w:rPr>
        <w:t xml:space="preserve">», г. Уфа, ИНН 0278150023,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29407D">
        <w:rPr>
          <w:sz w:val="26"/>
          <w:szCs w:val="26"/>
        </w:rPr>
        <w:t>Ростехнадзора</w:t>
      </w:r>
      <w:proofErr w:type="spellEnd"/>
      <w:r w:rsidRPr="0029407D">
        <w:rPr>
          <w:sz w:val="26"/>
          <w:szCs w:val="26"/>
        </w:rPr>
        <w:t xml:space="preserve"> № 356 от 5 июля 2011г.;</w:t>
      </w:r>
    </w:p>
    <w:p w:rsidR="0029407D" w:rsidRPr="0029407D" w:rsidRDefault="0029407D" w:rsidP="0029407D">
      <w:pPr>
        <w:pStyle w:val="a5"/>
        <w:widowControl/>
        <w:numPr>
          <w:ilvl w:val="0"/>
          <w:numId w:val="41"/>
        </w:numPr>
        <w:spacing w:after="0"/>
        <w:ind w:left="0" w:firstLine="0"/>
        <w:jc w:val="both"/>
        <w:rPr>
          <w:sz w:val="26"/>
          <w:szCs w:val="26"/>
        </w:rPr>
      </w:pPr>
      <w:r w:rsidRPr="0029407D">
        <w:rPr>
          <w:sz w:val="26"/>
          <w:szCs w:val="26"/>
        </w:rPr>
        <w:t xml:space="preserve">Общество с ограниченной ответственностью «ПВС+», г. Уфа, ИНН 0276102056, в связи с изменением формы свидетельства о допуске к работам, которые оказывают влияние на безопасность объектов капитального строительства, в соответствии с  Приказом </w:t>
      </w:r>
      <w:proofErr w:type="spellStart"/>
      <w:r w:rsidRPr="0029407D">
        <w:rPr>
          <w:sz w:val="26"/>
          <w:szCs w:val="26"/>
        </w:rPr>
        <w:t>Ростехнадзора</w:t>
      </w:r>
      <w:proofErr w:type="spellEnd"/>
      <w:r w:rsidRPr="0029407D">
        <w:rPr>
          <w:sz w:val="26"/>
          <w:szCs w:val="26"/>
        </w:rPr>
        <w:t xml:space="preserve"> № 356 от 5 июля 2011г.</w:t>
      </w:r>
    </w:p>
    <w:p w:rsidR="00DE6805" w:rsidRPr="00572BFD" w:rsidRDefault="005958C8" w:rsidP="00DE6805">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175CA">
        <w:rPr>
          <w:rFonts w:ascii="Times New Roman" w:hAnsi="Times New Roman" w:cs="Times New Roman"/>
          <w:sz w:val="24"/>
          <w:szCs w:val="24"/>
        </w:rPr>
        <w:t xml:space="preserve">Голосовали: </w:t>
      </w:r>
      <w:r w:rsidR="0029407D">
        <w:rPr>
          <w:rFonts w:ascii="Times New Roman" w:hAnsi="Times New Roman" w:cs="Times New Roman"/>
          <w:sz w:val="24"/>
          <w:szCs w:val="24"/>
        </w:rPr>
        <w:t>«за» -  15</w:t>
      </w:r>
      <w:r w:rsidR="00DE6805" w:rsidRPr="00572BFD">
        <w:rPr>
          <w:rFonts w:ascii="Times New Roman" w:hAnsi="Times New Roman" w:cs="Times New Roman"/>
          <w:sz w:val="24"/>
          <w:szCs w:val="24"/>
        </w:rPr>
        <w:t xml:space="preserve"> голосов, «против» - нет, «воздержались» - нет.</w:t>
      </w:r>
    </w:p>
    <w:p w:rsidR="00DE6805" w:rsidRPr="00572BFD" w:rsidRDefault="005958C8" w:rsidP="00DE6805">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6805" w:rsidRPr="00572BFD">
        <w:rPr>
          <w:rFonts w:ascii="Times New Roman" w:hAnsi="Times New Roman" w:cs="Times New Roman"/>
          <w:sz w:val="24"/>
          <w:szCs w:val="24"/>
        </w:rPr>
        <w:t>Решение принято единогласно.</w:t>
      </w:r>
    </w:p>
    <w:p w:rsidR="002F176E" w:rsidRPr="00142465" w:rsidRDefault="002F176E" w:rsidP="002F176E">
      <w:pPr>
        <w:tabs>
          <w:tab w:val="left" w:pos="405"/>
        </w:tabs>
        <w:spacing w:after="0" w:line="240" w:lineRule="auto"/>
        <w:jc w:val="both"/>
        <w:rPr>
          <w:rFonts w:ascii="Times New Roman" w:hAnsi="Times New Roman" w:cs="Times New Roman"/>
          <w:sz w:val="24"/>
          <w:szCs w:val="24"/>
        </w:rPr>
      </w:pPr>
    </w:p>
    <w:p w:rsidR="0029407D" w:rsidRDefault="009E0657" w:rsidP="0029407D">
      <w:pPr>
        <w:pStyle w:val="a5"/>
        <w:spacing w:after="0"/>
        <w:ind w:firstLine="567"/>
        <w:contextualSpacing/>
        <w:jc w:val="both"/>
        <w:rPr>
          <w:sz w:val="28"/>
          <w:szCs w:val="28"/>
        </w:rPr>
      </w:pPr>
      <w:r w:rsidRPr="00FB35EB">
        <w:rPr>
          <w:b/>
          <w:sz w:val="28"/>
          <w:szCs w:val="28"/>
        </w:rPr>
        <w:t xml:space="preserve">ПО ТРЕТЬЕМУ ВОПРОСУ ПОВЕСТКИ ДНЯ: </w:t>
      </w:r>
      <w:r w:rsidR="0029407D" w:rsidRPr="0029407D">
        <w:rPr>
          <w:b/>
          <w:sz w:val="28"/>
          <w:szCs w:val="28"/>
        </w:rPr>
        <w:t>О мерах дисциплинарного воздействия к членам НП СРОР «Союз строителей РБ»</w:t>
      </w:r>
    </w:p>
    <w:p w:rsidR="00FB35EB" w:rsidRPr="005958C8" w:rsidRDefault="00FB35EB" w:rsidP="0029407D">
      <w:pPr>
        <w:spacing w:after="0"/>
        <w:jc w:val="both"/>
        <w:rPr>
          <w:rFonts w:ascii="Times New Roman" w:hAnsi="Times New Roman" w:cs="Times New Roman"/>
          <w:b/>
          <w:sz w:val="28"/>
          <w:szCs w:val="28"/>
        </w:rPr>
      </w:pPr>
    </w:p>
    <w:p w:rsidR="005958C8" w:rsidRDefault="00520261" w:rsidP="0029407D">
      <w:pPr>
        <w:spacing w:after="0" w:line="240" w:lineRule="auto"/>
        <w:jc w:val="both"/>
        <w:rPr>
          <w:rFonts w:ascii="Times New Roman" w:eastAsia="Times New Roman" w:hAnsi="Times New Roman" w:cs="Times New Roman"/>
          <w:color w:val="000000"/>
          <w:sz w:val="28"/>
          <w:szCs w:val="28"/>
        </w:rPr>
      </w:pPr>
      <w:proofErr w:type="gramStart"/>
      <w:r w:rsidRPr="00572BFD">
        <w:rPr>
          <w:rFonts w:ascii="Times New Roman" w:hAnsi="Times New Roman" w:cs="Times New Roman"/>
          <w:b/>
          <w:sz w:val="28"/>
          <w:szCs w:val="28"/>
          <w:u w:val="single"/>
        </w:rPr>
        <w:t>СЛУШАЛИ</w:t>
      </w:r>
      <w:r w:rsidRPr="00572BFD">
        <w:rPr>
          <w:rFonts w:ascii="Times New Roman" w:hAnsi="Times New Roman" w:cs="Times New Roman"/>
          <w:b/>
          <w:sz w:val="28"/>
          <w:szCs w:val="28"/>
        </w:rPr>
        <w:t>:</w:t>
      </w:r>
      <w:r>
        <w:rPr>
          <w:b/>
          <w:sz w:val="26"/>
          <w:szCs w:val="26"/>
        </w:rPr>
        <w:t xml:space="preserve"> </w:t>
      </w:r>
      <w:r w:rsidR="00986CFC">
        <w:rPr>
          <w:rFonts w:ascii="Times New Roman" w:hAnsi="Times New Roman"/>
          <w:sz w:val="28"/>
          <w:szCs w:val="28"/>
        </w:rPr>
        <w:t xml:space="preserve">информацию </w:t>
      </w:r>
      <w:r w:rsidR="00986CFC" w:rsidRPr="00DE3670">
        <w:rPr>
          <w:rFonts w:ascii="Times New Roman" w:hAnsi="Times New Roman"/>
          <w:sz w:val="28"/>
          <w:szCs w:val="28"/>
        </w:rPr>
        <w:t>Ахмадуллина М.Ф.</w:t>
      </w:r>
      <w:r w:rsidR="00986CFC">
        <w:rPr>
          <w:rFonts w:ascii="Times New Roman" w:hAnsi="Times New Roman"/>
          <w:sz w:val="28"/>
          <w:szCs w:val="28"/>
        </w:rPr>
        <w:t xml:space="preserve"> – председателя Дисциплинарного комитета НП СРОР «Союз строителей РБ» о не выполнении решений Совета Партнерства и не </w:t>
      </w:r>
      <w:r w:rsidR="00986CFC" w:rsidRPr="00BE1AEF">
        <w:rPr>
          <w:rFonts w:ascii="Times New Roman" w:hAnsi="Times New Roman"/>
          <w:sz w:val="28"/>
          <w:szCs w:val="28"/>
        </w:rPr>
        <w:t>устранении</w:t>
      </w:r>
      <w:r w:rsidR="00986CFC" w:rsidRPr="00133E88">
        <w:rPr>
          <w:rFonts w:ascii="Times New Roman" w:hAnsi="Times New Roman"/>
          <w:sz w:val="28"/>
          <w:szCs w:val="28"/>
        </w:rPr>
        <w:t xml:space="preserve"> </w:t>
      </w:r>
      <w:r w:rsidR="00986CFC" w:rsidRPr="00BE1AEF">
        <w:rPr>
          <w:rFonts w:ascii="Times New Roman" w:hAnsi="Times New Roman"/>
          <w:sz w:val="28"/>
          <w:szCs w:val="28"/>
        </w:rPr>
        <w:t>замечаний</w:t>
      </w:r>
      <w:r w:rsidR="00986CFC">
        <w:rPr>
          <w:rFonts w:ascii="Times New Roman" w:hAnsi="Times New Roman"/>
          <w:sz w:val="28"/>
          <w:szCs w:val="28"/>
        </w:rPr>
        <w:t xml:space="preserve"> членами Партнёрства, касающихся вопросов не соблюдения требований к выдаче Свидетельства о допуске в части </w:t>
      </w:r>
      <w:r w:rsidR="00986CFC" w:rsidRPr="00BE1AEF">
        <w:rPr>
          <w:rFonts w:ascii="Times New Roman" w:hAnsi="Times New Roman"/>
          <w:sz w:val="28"/>
          <w:szCs w:val="28"/>
        </w:rPr>
        <w:t>кадрово</w:t>
      </w:r>
      <w:r w:rsidR="00986CFC">
        <w:rPr>
          <w:rFonts w:ascii="Times New Roman" w:hAnsi="Times New Roman"/>
          <w:sz w:val="28"/>
          <w:szCs w:val="28"/>
        </w:rPr>
        <w:t>го</w:t>
      </w:r>
      <w:r w:rsidR="00986CFC" w:rsidRPr="00BE1AEF">
        <w:rPr>
          <w:rFonts w:ascii="Times New Roman" w:hAnsi="Times New Roman"/>
          <w:sz w:val="28"/>
          <w:szCs w:val="28"/>
        </w:rPr>
        <w:t xml:space="preserve"> </w:t>
      </w:r>
      <w:r w:rsidR="00986CFC">
        <w:rPr>
          <w:rFonts w:ascii="Times New Roman" w:hAnsi="Times New Roman"/>
          <w:sz w:val="28"/>
          <w:szCs w:val="28"/>
        </w:rPr>
        <w:t>обеспечения</w:t>
      </w:r>
      <w:r w:rsidR="00986CFC" w:rsidRPr="00BE1AEF">
        <w:rPr>
          <w:rFonts w:ascii="Times New Roman" w:hAnsi="Times New Roman"/>
          <w:sz w:val="28"/>
          <w:szCs w:val="28"/>
        </w:rPr>
        <w:t>,</w:t>
      </w:r>
      <w:r w:rsidR="00986CFC">
        <w:rPr>
          <w:rFonts w:ascii="Times New Roman" w:hAnsi="Times New Roman"/>
          <w:sz w:val="28"/>
          <w:szCs w:val="28"/>
        </w:rPr>
        <w:t xml:space="preserve"> </w:t>
      </w:r>
      <w:r w:rsidR="00986CFC" w:rsidRPr="00BE1AEF">
        <w:rPr>
          <w:rFonts w:ascii="Times New Roman" w:hAnsi="Times New Roman"/>
          <w:sz w:val="28"/>
          <w:szCs w:val="28"/>
        </w:rPr>
        <w:t xml:space="preserve">и </w:t>
      </w:r>
      <w:r w:rsidR="00986CFC">
        <w:rPr>
          <w:rFonts w:ascii="Times New Roman" w:hAnsi="Times New Roman"/>
          <w:sz w:val="28"/>
          <w:szCs w:val="28"/>
        </w:rPr>
        <w:t>не заключения</w:t>
      </w:r>
      <w:r w:rsidR="00986CFC" w:rsidRPr="00BE1AEF">
        <w:rPr>
          <w:rFonts w:ascii="Times New Roman" w:hAnsi="Times New Roman"/>
          <w:sz w:val="28"/>
          <w:szCs w:val="28"/>
        </w:rPr>
        <w:t xml:space="preserve"> договор</w:t>
      </w:r>
      <w:r w:rsidR="00986CFC">
        <w:rPr>
          <w:rFonts w:ascii="Times New Roman" w:hAnsi="Times New Roman"/>
          <w:sz w:val="28"/>
          <w:szCs w:val="28"/>
        </w:rPr>
        <w:t>ов</w:t>
      </w:r>
      <w:r w:rsidR="00986CFC" w:rsidRPr="00BE1AEF">
        <w:rPr>
          <w:rFonts w:ascii="Times New Roman" w:hAnsi="Times New Roman"/>
          <w:sz w:val="28"/>
          <w:szCs w:val="28"/>
        </w:rPr>
        <w:t xml:space="preserve"> страхования гражданской ответственности</w:t>
      </w:r>
      <w:r w:rsidR="00986CFC">
        <w:rPr>
          <w:rFonts w:ascii="Times New Roman" w:hAnsi="Times New Roman"/>
          <w:sz w:val="28"/>
          <w:szCs w:val="28"/>
        </w:rPr>
        <w:t>, на основании части 3 статьи 55.7, пунктов</w:t>
      </w:r>
      <w:r w:rsidR="00986CFC" w:rsidRPr="009D1C2C">
        <w:rPr>
          <w:rFonts w:ascii="Times New Roman" w:hAnsi="Times New Roman"/>
          <w:sz w:val="28"/>
          <w:szCs w:val="28"/>
        </w:rPr>
        <w:t xml:space="preserve"> </w:t>
      </w:r>
      <w:r w:rsidR="00986CFC">
        <w:rPr>
          <w:rFonts w:ascii="Times New Roman" w:hAnsi="Times New Roman"/>
          <w:sz w:val="28"/>
          <w:szCs w:val="28"/>
        </w:rPr>
        <w:t>3, 4 и 5 части 2 и</w:t>
      </w:r>
      <w:proofErr w:type="gramEnd"/>
      <w:r w:rsidR="00986CFC">
        <w:rPr>
          <w:rFonts w:ascii="Times New Roman" w:hAnsi="Times New Roman"/>
          <w:sz w:val="28"/>
          <w:szCs w:val="28"/>
        </w:rPr>
        <w:t xml:space="preserve"> части 3 статьи 55.15 Градостроительного Кодекса РФ, пунктов 2.3, 4.5, 4.9, 4.11. Положения «О мерах дисциплинарного воздействия применяемых в Партнерстве» (№06-ОС), а также принимая во внимание решение №3 Совета от 15 ноября 2012 г. и 29 января 2013г. и решения Дисциплинарного Комитета от 15 ноября 2012г., 11 декабря 2012 г., 29 января 2013г., 28 февраля 2013г. и 25 апреля 2013г.</w:t>
      </w:r>
    </w:p>
    <w:p w:rsidR="005958C8" w:rsidRDefault="005958C8" w:rsidP="00572BFD">
      <w:pPr>
        <w:tabs>
          <w:tab w:val="left" w:pos="7423"/>
        </w:tabs>
        <w:spacing w:after="0" w:line="240" w:lineRule="auto"/>
        <w:ind w:firstLine="567"/>
        <w:jc w:val="both"/>
        <w:rPr>
          <w:b/>
          <w:sz w:val="26"/>
          <w:szCs w:val="26"/>
        </w:rPr>
      </w:pPr>
    </w:p>
    <w:p w:rsidR="00520261" w:rsidRDefault="00520261" w:rsidP="00520261">
      <w:pPr>
        <w:pStyle w:val="a5"/>
        <w:contextualSpacing/>
        <w:jc w:val="both"/>
        <w:rPr>
          <w:b/>
        </w:rPr>
      </w:pPr>
      <w:r w:rsidRPr="00520261">
        <w:rPr>
          <w:b/>
          <w:sz w:val="28"/>
          <w:szCs w:val="28"/>
          <w:u w:val="single"/>
        </w:rPr>
        <w:t>СОВЕТ РЕШИЛ</w:t>
      </w:r>
      <w:r w:rsidRPr="00520261">
        <w:rPr>
          <w:b/>
          <w:sz w:val="28"/>
          <w:szCs w:val="28"/>
        </w:rPr>
        <w:t>:</w:t>
      </w:r>
      <w:r w:rsidRPr="00520261">
        <w:rPr>
          <w:b/>
        </w:rPr>
        <w:t xml:space="preserve">  </w:t>
      </w:r>
    </w:p>
    <w:p w:rsidR="00986CFC" w:rsidRPr="00986CFC" w:rsidRDefault="00986CFC" w:rsidP="00986CFC">
      <w:pPr>
        <w:spacing w:after="0"/>
        <w:ind w:firstLine="567"/>
        <w:jc w:val="both"/>
        <w:rPr>
          <w:rFonts w:ascii="Times New Roman" w:hAnsi="Times New Roman"/>
          <w:sz w:val="26"/>
          <w:szCs w:val="26"/>
        </w:rPr>
      </w:pPr>
      <w:r w:rsidRPr="00986CFC">
        <w:rPr>
          <w:rFonts w:ascii="Times New Roman" w:hAnsi="Times New Roman"/>
          <w:sz w:val="26"/>
          <w:szCs w:val="26"/>
        </w:rPr>
        <w:t xml:space="preserve">1. Исключить из членов НП СРОР «Союз строителей РБ» следующие организации (в связи с </w:t>
      </w:r>
      <w:r w:rsidRPr="00986CFC">
        <w:rPr>
          <w:rFonts w:ascii="Times New Roman" w:eastAsia="Times New Roman" w:hAnsi="Times New Roman"/>
          <w:sz w:val="26"/>
          <w:szCs w:val="26"/>
          <w:lang w:eastAsia="ru-RU"/>
        </w:rPr>
        <w:t xml:space="preserve">отсутствием у члена Партнерства Свидетельства о допуске хотя бы к </w:t>
      </w:r>
      <w:r w:rsidRPr="00986CFC">
        <w:rPr>
          <w:rFonts w:ascii="Times New Roman" w:hAnsi="Times New Roman"/>
          <w:sz w:val="26"/>
          <w:szCs w:val="26"/>
        </w:rPr>
        <w:t>одному виду работ, которые оказывают влияние на безопасность объектов капитального строительства):</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 ООО «</w:t>
      </w:r>
      <w:proofErr w:type="spellStart"/>
      <w:r w:rsidRPr="00986CFC">
        <w:rPr>
          <w:rFonts w:ascii="Times New Roman" w:hAnsi="Times New Roman"/>
          <w:sz w:val="26"/>
          <w:szCs w:val="26"/>
        </w:rPr>
        <w:t>Герника</w:t>
      </w:r>
      <w:proofErr w:type="spellEnd"/>
      <w:r w:rsidRPr="00986CFC">
        <w:rPr>
          <w:rFonts w:ascii="Times New Roman" w:hAnsi="Times New Roman"/>
          <w:sz w:val="26"/>
          <w:szCs w:val="26"/>
        </w:rPr>
        <w:t>», (ИНН 0268044259).</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2. Прекратить действие Свидетельства о допуске к видам работ:</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 ООО «</w:t>
      </w:r>
      <w:proofErr w:type="spellStart"/>
      <w:r w:rsidRPr="00986CFC">
        <w:rPr>
          <w:rFonts w:ascii="Times New Roman" w:hAnsi="Times New Roman"/>
          <w:sz w:val="26"/>
          <w:szCs w:val="26"/>
        </w:rPr>
        <w:t>СибУралСпецСтрой</w:t>
      </w:r>
      <w:proofErr w:type="spellEnd"/>
      <w:r w:rsidRPr="00986CFC">
        <w:rPr>
          <w:rFonts w:ascii="Times New Roman" w:hAnsi="Times New Roman"/>
          <w:sz w:val="26"/>
          <w:szCs w:val="26"/>
        </w:rPr>
        <w:t>», (ИНН 0276055367);</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 ООО «Петро М», (ИНН 0273079916);</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 ООО «</w:t>
      </w:r>
      <w:proofErr w:type="spellStart"/>
      <w:r w:rsidRPr="00986CFC">
        <w:rPr>
          <w:rFonts w:ascii="Times New Roman" w:hAnsi="Times New Roman"/>
          <w:sz w:val="26"/>
          <w:szCs w:val="26"/>
        </w:rPr>
        <w:t>Башстройиндустрия</w:t>
      </w:r>
      <w:proofErr w:type="spellEnd"/>
      <w:r w:rsidRPr="00986CFC">
        <w:rPr>
          <w:rFonts w:ascii="Times New Roman" w:hAnsi="Times New Roman"/>
          <w:sz w:val="26"/>
          <w:szCs w:val="26"/>
        </w:rPr>
        <w:t>», (ИНН 026601626);</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ООО «СтройМонтажУчасток-1», (ИНН 0266034270).</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3. Приостановить действие Свидетельства о допуске сроком на 60 дней до 29.07.2013:</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 ООО «</w:t>
      </w:r>
      <w:proofErr w:type="spellStart"/>
      <w:r w:rsidRPr="00986CFC">
        <w:rPr>
          <w:rFonts w:ascii="Times New Roman" w:hAnsi="Times New Roman"/>
          <w:sz w:val="26"/>
          <w:szCs w:val="26"/>
        </w:rPr>
        <w:t>Крас-Строй</w:t>
      </w:r>
      <w:proofErr w:type="spellEnd"/>
      <w:r w:rsidRPr="00986CFC">
        <w:rPr>
          <w:rFonts w:ascii="Times New Roman" w:hAnsi="Times New Roman"/>
          <w:sz w:val="26"/>
          <w:szCs w:val="26"/>
        </w:rPr>
        <w:t>», (ИНН 7727639410);</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 ОАО «</w:t>
      </w:r>
      <w:proofErr w:type="spellStart"/>
      <w:r w:rsidRPr="00986CFC">
        <w:rPr>
          <w:rFonts w:ascii="Times New Roman" w:hAnsi="Times New Roman"/>
          <w:sz w:val="26"/>
          <w:szCs w:val="26"/>
        </w:rPr>
        <w:t>Стройснаб</w:t>
      </w:r>
      <w:proofErr w:type="spellEnd"/>
      <w:r w:rsidRPr="00986CFC">
        <w:rPr>
          <w:rFonts w:ascii="Times New Roman" w:hAnsi="Times New Roman"/>
          <w:sz w:val="26"/>
          <w:szCs w:val="26"/>
        </w:rPr>
        <w:t>», (ИНН 0275045239);</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 ОАО «</w:t>
      </w:r>
      <w:proofErr w:type="spellStart"/>
      <w:r w:rsidRPr="00986CFC">
        <w:rPr>
          <w:rFonts w:ascii="Times New Roman" w:hAnsi="Times New Roman"/>
          <w:sz w:val="26"/>
          <w:szCs w:val="26"/>
        </w:rPr>
        <w:t>Мелеузовская</w:t>
      </w:r>
      <w:proofErr w:type="spellEnd"/>
      <w:r w:rsidRPr="00986CFC">
        <w:rPr>
          <w:rFonts w:ascii="Times New Roman" w:hAnsi="Times New Roman"/>
          <w:sz w:val="26"/>
          <w:szCs w:val="26"/>
        </w:rPr>
        <w:t xml:space="preserve"> строительная компания», (ИНН 0263011034);</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lastRenderedPageBreak/>
        <w:t>- ООО «</w:t>
      </w:r>
      <w:proofErr w:type="spellStart"/>
      <w:r w:rsidRPr="00986CFC">
        <w:rPr>
          <w:rFonts w:ascii="Times New Roman" w:hAnsi="Times New Roman"/>
          <w:sz w:val="26"/>
          <w:szCs w:val="26"/>
        </w:rPr>
        <w:t>Стройсервис</w:t>
      </w:r>
      <w:proofErr w:type="spellEnd"/>
      <w:r w:rsidRPr="00986CFC">
        <w:rPr>
          <w:rFonts w:ascii="Times New Roman" w:hAnsi="Times New Roman"/>
          <w:sz w:val="26"/>
          <w:szCs w:val="26"/>
        </w:rPr>
        <w:t>», (ИНН 0245016287);</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 ООО ХК «</w:t>
      </w:r>
      <w:proofErr w:type="spellStart"/>
      <w:r w:rsidRPr="00986CFC">
        <w:rPr>
          <w:rFonts w:ascii="Times New Roman" w:hAnsi="Times New Roman"/>
          <w:sz w:val="26"/>
          <w:szCs w:val="26"/>
        </w:rPr>
        <w:t>Экогидрострой</w:t>
      </w:r>
      <w:proofErr w:type="spellEnd"/>
      <w:r w:rsidRPr="00986CFC">
        <w:rPr>
          <w:rFonts w:ascii="Times New Roman" w:hAnsi="Times New Roman"/>
          <w:sz w:val="26"/>
          <w:szCs w:val="26"/>
        </w:rPr>
        <w:t>», (ИНН 0278097877);</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 ООО «</w:t>
      </w:r>
      <w:proofErr w:type="spellStart"/>
      <w:r w:rsidRPr="00986CFC">
        <w:rPr>
          <w:rFonts w:ascii="Times New Roman" w:hAnsi="Times New Roman"/>
          <w:sz w:val="26"/>
          <w:szCs w:val="26"/>
        </w:rPr>
        <w:t>Алевик</w:t>
      </w:r>
      <w:proofErr w:type="spellEnd"/>
      <w:r w:rsidRPr="00986CFC">
        <w:rPr>
          <w:rFonts w:ascii="Times New Roman" w:hAnsi="Times New Roman"/>
          <w:sz w:val="26"/>
          <w:szCs w:val="26"/>
        </w:rPr>
        <w:t>», (ИНН 0268034010);</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rPr>
        <w:t>- Фонд по строительству жилья "</w:t>
      </w:r>
      <w:proofErr w:type="spellStart"/>
      <w:r w:rsidRPr="00986CFC">
        <w:rPr>
          <w:rFonts w:ascii="Times New Roman" w:hAnsi="Times New Roman"/>
          <w:sz w:val="26"/>
          <w:szCs w:val="26"/>
        </w:rPr>
        <w:t>СтройПром</w:t>
      </w:r>
      <w:proofErr w:type="spellEnd"/>
      <w:r w:rsidRPr="00986CFC">
        <w:rPr>
          <w:rFonts w:ascii="Times New Roman" w:hAnsi="Times New Roman"/>
          <w:sz w:val="26"/>
          <w:szCs w:val="26"/>
        </w:rPr>
        <w:t>", (ИНН 0266021915).</w:t>
      </w:r>
    </w:p>
    <w:p w:rsidR="00520261" w:rsidRPr="00572BFD" w:rsidRDefault="005958C8" w:rsidP="00520261">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175CA">
        <w:rPr>
          <w:rFonts w:ascii="Times New Roman" w:hAnsi="Times New Roman" w:cs="Times New Roman"/>
          <w:sz w:val="24"/>
          <w:szCs w:val="24"/>
        </w:rPr>
        <w:t>Голосовали: «з</w:t>
      </w:r>
      <w:r w:rsidR="00986CFC">
        <w:rPr>
          <w:rFonts w:ascii="Times New Roman" w:hAnsi="Times New Roman" w:cs="Times New Roman"/>
          <w:sz w:val="24"/>
          <w:szCs w:val="24"/>
        </w:rPr>
        <w:t>а» -  15</w:t>
      </w:r>
      <w:r w:rsidR="00520261" w:rsidRPr="00572BFD">
        <w:rPr>
          <w:rFonts w:ascii="Times New Roman" w:hAnsi="Times New Roman" w:cs="Times New Roman"/>
          <w:sz w:val="24"/>
          <w:szCs w:val="24"/>
        </w:rPr>
        <w:t xml:space="preserve"> голосов, «против» - нет, «воздержались» - нет.</w:t>
      </w:r>
    </w:p>
    <w:p w:rsidR="00520261" w:rsidRPr="00572BFD" w:rsidRDefault="005958C8" w:rsidP="00520261">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20261" w:rsidRPr="00572BFD">
        <w:rPr>
          <w:rFonts w:ascii="Times New Roman" w:hAnsi="Times New Roman" w:cs="Times New Roman"/>
          <w:sz w:val="24"/>
          <w:szCs w:val="24"/>
        </w:rPr>
        <w:t>Решение принято единогласно.</w:t>
      </w:r>
    </w:p>
    <w:p w:rsidR="003A63F5" w:rsidRDefault="003A63F5" w:rsidP="00520261">
      <w:pPr>
        <w:pStyle w:val="a4"/>
        <w:tabs>
          <w:tab w:val="left" w:pos="405"/>
        </w:tabs>
        <w:spacing w:after="0" w:line="240" w:lineRule="auto"/>
        <w:jc w:val="both"/>
        <w:rPr>
          <w:rFonts w:ascii="Times New Roman" w:hAnsi="Times New Roman" w:cs="Times New Roman"/>
          <w:sz w:val="24"/>
          <w:szCs w:val="24"/>
        </w:rPr>
      </w:pPr>
    </w:p>
    <w:p w:rsidR="005958C8" w:rsidRPr="005958C8" w:rsidRDefault="00520261" w:rsidP="005958C8">
      <w:pPr>
        <w:spacing w:after="0"/>
        <w:jc w:val="both"/>
        <w:rPr>
          <w:rFonts w:ascii="Times New Roman" w:hAnsi="Times New Roman" w:cs="Times New Roman"/>
          <w:b/>
          <w:sz w:val="28"/>
          <w:szCs w:val="28"/>
        </w:rPr>
      </w:pPr>
      <w:r w:rsidRPr="004C098B">
        <w:rPr>
          <w:rFonts w:ascii="Times New Roman" w:hAnsi="Times New Roman" w:cs="Times New Roman"/>
          <w:b/>
          <w:sz w:val="28"/>
          <w:szCs w:val="28"/>
        </w:rPr>
        <w:t>ПО ЧЕТВЕРТОМУ  ВОПРОСУ ПОВЕСТКИ ДНЯ:</w:t>
      </w:r>
      <w:r w:rsidRPr="004C098B">
        <w:rPr>
          <w:rFonts w:ascii="Times New Roman" w:hAnsi="Times New Roman" w:cs="Times New Roman"/>
          <w:sz w:val="28"/>
          <w:szCs w:val="28"/>
        </w:rPr>
        <w:t xml:space="preserve"> </w:t>
      </w:r>
      <w:r w:rsidR="00986CFC">
        <w:rPr>
          <w:rFonts w:ascii="Times New Roman" w:hAnsi="Times New Roman"/>
          <w:b/>
          <w:sz w:val="28"/>
          <w:szCs w:val="28"/>
        </w:rPr>
        <w:t>Об организации курсов повышения квалификации специальности «Ценообразование и сметное дело в строительстве</w:t>
      </w:r>
    </w:p>
    <w:p w:rsidR="00986CFC" w:rsidRPr="0088019F" w:rsidRDefault="00520261" w:rsidP="00986CFC">
      <w:pPr>
        <w:tabs>
          <w:tab w:val="left" w:pos="7423"/>
        </w:tabs>
        <w:spacing w:after="0"/>
        <w:ind w:firstLine="567"/>
        <w:jc w:val="both"/>
        <w:rPr>
          <w:rFonts w:ascii="Times New Roman" w:hAnsi="Times New Roman"/>
          <w:sz w:val="26"/>
          <w:szCs w:val="26"/>
        </w:rPr>
      </w:pPr>
      <w:r w:rsidRPr="00B86315">
        <w:rPr>
          <w:rFonts w:ascii="Times New Roman" w:hAnsi="Times New Roman" w:cs="Times New Roman"/>
          <w:b/>
          <w:sz w:val="26"/>
          <w:szCs w:val="26"/>
          <w:u w:val="single"/>
        </w:rPr>
        <w:t>СЛУШАЛИ</w:t>
      </w:r>
      <w:r w:rsidRPr="00B86315">
        <w:rPr>
          <w:rFonts w:ascii="Times New Roman" w:hAnsi="Times New Roman" w:cs="Times New Roman"/>
          <w:b/>
          <w:sz w:val="26"/>
          <w:szCs w:val="26"/>
        </w:rPr>
        <w:t>:</w:t>
      </w:r>
      <w:r>
        <w:rPr>
          <w:rFonts w:ascii="Times New Roman" w:hAnsi="Times New Roman" w:cs="Times New Roman"/>
          <w:b/>
          <w:sz w:val="26"/>
          <w:szCs w:val="26"/>
        </w:rPr>
        <w:t xml:space="preserve"> </w:t>
      </w:r>
      <w:r w:rsidR="00986CFC" w:rsidRPr="0088019F">
        <w:rPr>
          <w:rFonts w:ascii="Times New Roman" w:hAnsi="Times New Roman"/>
          <w:sz w:val="26"/>
          <w:szCs w:val="26"/>
        </w:rPr>
        <w:t xml:space="preserve">информацию </w:t>
      </w:r>
      <w:proofErr w:type="spellStart"/>
      <w:r w:rsidR="00986CFC" w:rsidRPr="0088019F">
        <w:rPr>
          <w:rFonts w:ascii="Times New Roman" w:hAnsi="Times New Roman"/>
          <w:sz w:val="26"/>
          <w:szCs w:val="26"/>
        </w:rPr>
        <w:t>Коротуна</w:t>
      </w:r>
      <w:proofErr w:type="spellEnd"/>
      <w:r w:rsidR="00986CFC" w:rsidRPr="0088019F">
        <w:rPr>
          <w:rFonts w:ascii="Times New Roman" w:hAnsi="Times New Roman"/>
          <w:sz w:val="26"/>
          <w:szCs w:val="26"/>
        </w:rPr>
        <w:t xml:space="preserve"> В.И. – Генерального директора НП СРОР «Союз строителей РБ», Совет отмечает, что в последнее время в строительной отрасли Республики Башкортостан ощущается острая нехватка опытных инженеров-сметчиков, что отрицательно влияет на качестве проектно-сметной документации. </w:t>
      </w:r>
      <w:proofErr w:type="gramStart"/>
      <w:r w:rsidR="00986CFC" w:rsidRPr="0088019F">
        <w:rPr>
          <w:rFonts w:ascii="Times New Roman" w:hAnsi="Times New Roman"/>
          <w:sz w:val="26"/>
          <w:szCs w:val="26"/>
        </w:rPr>
        <w:t>Так по объектам Республиканской отраслевой инвестиционной программы на 2012 и 2013 годы, практически во всех объектах упущены затраты подрядных организаций по главе 9 Сводного сметного расчёта, в том числе: страхование, командировочные затраты, затраты связанные с перебазировкой, затраты на организацию мойки колес автомашин в осенний и весенний период, затраты на поддержание и восстановление дорог, затраты на осуществление работ вахтовым методом.</w:t>
      </w:r>
      <w:proofErr w:type="gramEnd"/>
      <w:r w:rsidR="00986CFC" w:rsidRPr="0088019F">
        <w:rPr>
          <w:rFonts w:ascii="Times New Roman" w:hAnsi="Times New Roman"/>
          <w:sz w:val="26"/>
          <w:szCs w:val="26"/>
        </w:rPr>
        <w:t xml:space="preserve">  По инициативе Дирекции НП СРОР «Союз строителей РБ» совместно с ООО «Региональный центр ценообразования в строительстве по РБ» разработан  учебный курс для инженеров-сметчиков, рассчитанный на 102 часа. Для проведения обучения необходимо приобрести оборудование для укомплектования учебного класса на общую сумму 380 тысяч рублей. ООО «РЦЦС» со своей стороны представляет всю методическую базу, берёт на себя затраты по организации учебного процесса, а так же предоставляет скидку для сотрудников организаций - членов Партнёрства в размере 10% от стоимости курса. Учитывая выше </w:t>
      </w:r>
      <w:proofErr w:type="gramStart"/>
      <w:r w:rsidR="00986CFC" w:rsidRPr="0088019F">
        <w:rPr>
          <w:rFonts w:ascii="Times New Roman" w:hAnsi="Times New Roman"/>
          <w:sz w:val="26"/>
          <w:szCs w:val="26"/>
        </w:rPr>
        <w:t>изложенное</w:t>
      </w:r>
      <w:proofErr w:type="gramEnd"/>
      <w:r w:rsidR="00986CFC" w:rsidRPr="0088019F">
        <w:rPr>
          <w:rFonts w:ascii="Times New Roman" w:hAnsi="Times New Roman"/>
          <w:sz w:val="26"/>
          <w:szCs w:val="26"/>
        </w:rPr>
        <w:t xml:space="preserve">, Совет </w:t>
      </w:r>
    </w:p>
    <w:p w:rsidR="00AB53B9" w:rsidRPr="00C70101" w:rsidRDefault="00AB53B9" w:rsidP="00520261">
      <w:pPr>
        <w:tabs>
          <w:tab w:val="left" w:pos="405"/>
        </w:tabs>
        <w:spacing w:after="0" w:line="240" w:lineRule="auto"/>
        <w:jc w:val="both"/>
        <w:rPr>
          <w:rFonts w:ascii="Times New Roman" w:hAnsi="Times New Roman" w:cs="Times New Roman"/>
          <w:sz w:val="24"/>
          <w:szCs w:val="24"/>
        </w:rPr>
      </w:pPr>
    </w:p>
    <w:p w:rsidR="00335DD2" w:rsidRDefault="00520261" w:rsidP="00C70101">
      <w:pPr>
        <w:spacing w:after="0"/>
        <w:rPr>
          <w:rFonts w:ascii="Times New Roman" w:hAnsi="Times New Roman" w:cs="Times New Roman"/>
        </w:rPr>
      </w:pPr>
      <w:r w:rsidRPr="00335DD2">
        <w:rPr>
          <w:rFonts w:ascii="Times New Roman" w:hAnsi="Times New Roman" w:cs="Times New Roman"/>
          <w:b/>
          <w:sz w:val="28"/>
          <w:szCs w:val="28"/>
          <w:u w:val="single"/>
        </w:rPr>
        <w:t>СОВЕТ РЕШИЛ</w:t>
      </w:r>
      <w:r w:rsidR="00AB53B9" w:rsidRPr="00335DD2">
        <w:rPr>
          <w:rFonts w:ascii="Times New Roman" w:hAnsi="Times New Roman" w:cs="Times New Roman"/>
        </w:rPr>
        <w:t>:</w:t>
      </w:r>
    </w:p>
    <w:p w:rsidR="00986CFC" w:rsidRPr="00986CFC" w:rsidRDefault="00986CFC" w:rsidP="00986CFC">
      <w:pPr>
        <w:tabs>
          <w:tab w:val="left" w:pos="7423"/>
        </w:tabs>
        <w:spacing w:after="0"/>
        <w:ind w:firstLine="567"/>
        <w:jc w:val="both"/>
        <w:rPr>
          <w:rFonts w:ascii="Times New Roman" w:hAnsi="Times New Roman"/>
          <w:sz w:val="26"/>
          <w:szCs w:val="26"/>
          <w:highlight w:val="yellow"/>
        </w:rPr>
      </w:pPr>
      <w:r w:rsidRPr="00986CFC">
        <w:rPr>
          <w:rFonts w:ascii="Times New Roman" w:hAnsi="Times New Roman"/>
          <w:sz w:val="26"/>
          <w:szCs w:val="26"/>
          <w:highlight w:val="yellow"/>
        </w:rPr>
        <w:t>1. Рекомендовать руководителям предприятий - членов НП СРОР «Союз строителей РБ» принять меры по набору специалистов для обучения на курсах повышения квалификации в ООО «РЦЦС по РБ».</w:t>
      </w:r>
    </w:p>
    <w:p w:rsidR="00986CFC" w:rsidRPr="00986CFC" w:rsidRDefault="00986CFC" w:rsidP="00986CFC">
      <w:pPr>
        <w:tabs>
          <w:tab w:val="left" w:pos="7423"/>
        </w:tabs>
        <w:spacing w:after="0"/>
        <w:ind w:firstLine="567"/>
        <w:jc w:val="both"/>
        <w:rPr>
          <w:rFonts w:ascii="Times New Roman" w:hAnsi="Times New Roman"/>
          <w:sz w:val="26"/>
          <w:szCs w:val="26"/>
          <w:highlight w:val="yellow"/>
        </w:rPr>
      </w:pPr>
      <w:r w:rsidRPr="00986CFC">
        <w:rPr>
          <w:rFonts w:ascii="Times New Roman" w:hAnsi="Times New Roman"/>
          <w:sz w:val="26"/>
          <w:szCs w:val="26"/>
          <w:highlight w:val="yellow"/>
        </w:rPr>
        <w:t>2. Поручить Дирекции Партнёрства (</w:t>
      </w:r>
      <w:proofErr w:type="spellStart"/>
      <w:r w:rsidRPr="00986CFC">
        <w:rPr>
          <w:rFonts w:ascii="Times New Roman" w:hAnsi="Times New Roman"/>
          <w:sz w:val="26"/>
          <w:szCs w:val="26"/>
          <w:highlight w:val="yellow"/>
        </w:rPr>
        <w:t>Коротун</w:t>
      </w:r>
      <w:proofErr w:type="spellEnd"/>
      <w:r w:rsidRPr="00986CFC">
        <w:rPr>
          <w:rFonts w:ascii="Times New Roman" w:hAnsi="Times New Roman"/>
          <w:sz w:val="26"/>
          <w:szCs w:val="26"/>
          <w:highlight w:val="yellow"/>
        </w:rPr>
        <w:t xml:space="preserve"> В.И., </w:t>
      </w:r>
      <w:proofErr w:type="spellStart"/>
      <w:r w:rsidRPr="00986CFC">
        <w:rPr>
          <w:rFonts w:ascii="Times New Roman" w:hAnsi="Times New Roman"/>
          <w:sz w:val="26"/>
          <w:szCs w:val="26"/>
          <w:highlight w:val="yellow"/>
        </w:rPr>
        <w:t>Еремеева</w:t>
      </w:r>
      <w:proofErr w:type="spellEnd"/>
      <w:r w:rsidRPr="00986CFC">
        <w:rPr>
          <w:rFonts w:ascii="Times New Roman" w:hAnsi="Times New Roman"/>
          <w:sz w:val="26"/>
          <w:szCs w:val="26"/>
          <w:highlight w:val="yellow"/>
        </w:rPr>
        <w:t xml:space="preserve"> О.В.) приобрести необходимое оборудование для учебного класса в сумме 380 тысяч рублей.</w:t>
      </w:r>
    </w:p>
    <w:p w:rsidR="00986CFC" w:rsidRPr="00986CFC" w:rsidRDefault="00986CFC" w:rsidP="00986CFC">
      <w:pPr>
        <w:tabs>
          <w:tab w:val="left" w:pos="7423"/>
        </w:tabs>
        <w:spacing w:after="0"/>
        <w:ind w:firstLine="567"/>
        <w:jc w:val="both"/>
        <w:rPr>
          <w:rFonts w:ascii="Times New Roman" w:hAnsi="Times New Roman"/>
          <w:sz w:val="26"/>
          <w:szCs w:val="26"/>
          <w:highlight w:val="yellow"/>
        </w:rPr>
      </w:pPr>
      <w:r w:rsidRPr="00986CFC">
        <w:rPr>
          <w:rFonts w:ascii="Times New Roman" w:hAnsi="Times New Roman"/>
          <w:sz w:val="26"/>
          <w:szCs w:val="26"/>
          <w:highlight w:val="yellow"/>
        </w:rPr>
        <w:t>3. Отделу экономики и финансов  Партнёрства (Васильеву В.В.) обеспечить передачу закупленного оборудования во временное пользование ООО «РЦЦС по РБ».</w:t>
      </w:r>
    </w:p>
    <w:p w:rsidR="00986CFC" w:rsidRPr="00986CFC" w:rsidRDefault="00986CFC" w:rsidP="00986CFC">
      <w:pPr>
        <w:tabs>
          <w:tab w:val="left" w:pos="7423"/>
        </w:tabs>
        <w:spacing w:after="0"/>
        <w:ind w:firstLine="567"/>
        <w:jc w:val="both"/>
        <w:rPr>
          <w:rFonts w:ascii="Times New Roman" w:hAnsi="Times New Roman"/>
          <w:sz w:val="26"/>
          <w:szCs w:val="26"/>
          <w:highlight w:val="yellow"/>
        </w:rPr>
      </w:pPr>
      <w:r w:rsidRPr="00986CFC">
        <w:rPr>
          <w:rFonts w:ascii="Times New Roman" w:hAnsi="Times New Roman"/>
          <w:sz w:val="26"/>
          <w:szCs w:val="26"/>
          <w:highlight w:val="yellow"/>
        </w:rPr>
        <w:t>4. Затраты по приобретению оборудования отнести на статью «Резерв Совета» сметы расходов НП СРОР «Союз строителей РБ»</w:t>
      </w:r>
    </w:p>
    <w:p w:rsidR="00986CFC" w:rsidRPr="00986CFC" w:rsidRDefault="00986CFC" w:rsidP="00986CFC">
      <w:pPr>
        <w:tabs>
          <w:tab w:val="left" w:pos="7423"/>
        </w:tabs>
        <w:spacing w:after="0"/>
        <w:ind w:firstLine="567"/>
        <w:jc w:val="both"/>
        <w:rPr>
          <w:rFonts w:ascii="Times New Roman" w:hAnsi="Times New Roman"/>
          <w:sz w:val="26"/>
          <w:szCs w:val="26"/>
        </w:rPr>
      </w:pPr>
      <w:r w:rsidRPr="00986CFC">
        <w:rPr>
          <w:rFonts w:ascii="Times New Roman" w:hAnsi="Times New Roman"/>
          <w:sz w:val="26"/>
          <w:szCs w:val="26"/>
          <w:highlight w:val="yellow"/>
        </w:rPr>
        <w:t xml:space="preserve">5. </w:t>
      </w:r>
      <w:proofErr w:type="gramStart"/>
      <w:r w:rsidRPr="00986CFC">
        <w:rPr>
          <w:rFonts w:ascii="Times New Roman" w:hAnsi="Times New Roman"/>
          <w:sz w:val="26"/>
          <w:szCs w:val="26"/>
          <w:highlight w:val="yellow"/>
        </w:rPr>
        <w:t>Контроль за</w:t>
      </w:r>
      <w:proofErr w:type="gramEnd"/>
      <w:r w:rsidRPr="00986CFC">
        <w:rPr>
          <w:rFonts w:ascii="Times New Roman" w:hAnsi="Times New Roman"/>
          <w:sz w:val="26"/>
          <w:szCs w:val="26"/>
          <w:highlight w:val="yellow"/>
        </w:rPr>
        <w:t xml:space="preserve"> исполнением данного Решения возложить на заместителя генерального директора НП СРОР «Союз строителей РБ» Васильева В.В.</w:t>
      </w:r>
      <w:r w:rsidRPr="00986CFC">
        <w:rPr>
          <w:rFonts w:ascii="Times New Roman" w:hAnsi="Times New Roman"/>
          <w:sz w:val="26"/>
          <w:szCs w:val="26"/>
        </w:rPr>
        <w:t xml:space="preserve"> </w:t>
      </w:r>
    </w:p>
    <w:p w:rsidR="005958C8" w:rsidRPr="00572BFD" w:rsidRDefault="00986CFC" w:rsidP="005958C8">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Голосовали: «за» -  15</w:t>
      </w:r>
      <w:r w:rsidR="005958C8" w:rsidRPr="00572BFD">
        <w:rPr>
          <w:rFonts w:ascii="Times New Roman" w:hAnsi="Times New Roman" w:cs="Times New Roman"/>
          <w:sz w:val="24"/>
          <w:szCs w:val="24"/>
        </w:rPr>
        <w:t xml:space="preserve"> голосов, «против» - нет, «воздержались» - нет.</w:t>
      </w:r>
    </w:p>
    <w:p w:rsidR="005958C8" w:rsidRDefault="005958C8" w:rsidP="005958C8">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72BFD">
        <w:rPr>
          <w:rFonts w:ascii="Times New Roman" w:hAnsi="Times New Roman" w:cs="Times New Roman"/>
          <w:sz w:val="24"/>
          <w:szCs w:val="24"/>
        </w:rPr>
        <w:t>Решение принято единогласно.</w:t>
      </w:r>
    </w:p>
    <w:p w:rsidR="00C70101" w:rsidRPr="00986CFC" w:rsidRDefault="00C70101" w:rsidP="00986CFC">
      <w:pPr>
        <w:tabs>
          <w:tab w:val="left" w:pos="405"/>
        </w:tabs>
        <w:spacing w:after="0" w:line="240" w:lineRule="auto"/>
        <w:jc w:val="both"/>
        <w:rPr>
          <w:rFonts w:ascii="Times New Roman" w:hAnsi="Times New Roman" w:cs="Times New Roman"/>
          <w:sz w:val="28"/>
          <w:szCs w:val="28"/>
        </w:rPr>
      </w:pPr>
    </w:p>
    <w:p w:rsidR="00986CFC" w:rsidRPr="00986CFC" w:rsidRDefault="00C70101" w:rsidP="00986CFC">
      <w:pPr>
        <w:pStyle w:val="a5"/>
        <w:jc w:val="both"/>
        <w:rPr>
          <w:b/>
          <w:sz w:val="26"/>
          <w:szCs w:val="26"/>
        </w:rPr>
      </w:pPr>
      <w:r w:rsidRPr="005958C8">
        <w:rPr>
          <w:b/>
          <w:sz w:val="28"/>
          <w:szCs w:val="28"/>
        </w:rPr>
        <w:t>ПО ПЯТОМУ  ВОПРОСУ ПОВЕСТКИ ДНЯ:</w:t>
      </w:r>
      <w:r w:rsidRPr="004C098B">
        <w:rPr>
          <w:b/>
          <w:sz w:val="28"/>
          <w:szCs w:val="28"/>
        </w:rPr>
        <w:t xml:space="preserve"> </w:t>
      </w:r>
      <w:r w:rsidR="00986CFC" w:rsidRPr="00986CFC">
        <w:rPr>
          <w:b/>
          <w:sz w:val="26"/>
          <w:szCs w:val="26"/>
        </w:rPr>
        <w:t>«О размещении Компенсационного фонда НП СРОР «Союз строителей РБ»</w:t>
      </w:r>
    </w:p>
    <w:p w:rsidR="005958C8" w:rsidRPr="005958C8" w:rsidRDefault="005958C8" w:rsidP="005958C8">
      <w:pPr>
        <w:spacing w:after="0"/>
        <w:jc w:val="both"/>
        <w:rPr>
          <w:rFonts w:ascii="Times New Roman" w:eastAsia="Calibri" w:hAnsi="Times New Roman" w:cs="Times New Roman"/>
          <w:b/>
          <w:sz w:val="26"/>
          <w:szCs w:val="26"/>
        </w:rPr>
      </w:pPr>
    </w:p>
    <w:p w:rsidR="004745AA" w:rsidRPr="00986CFC" w:rsidRDefault="00C70101" w:rsidP="00986CFC">
      <w:pPr>
        <w:pStyle w:val="a5"/>
        <w:jc w:val="both"/>
        <w:rPr>
          <w:bCs/>
          <w:sz w:val="26"/>
          <w:szCs w:val="26"/>
        </w:rPr>
      </w:pPr>
      <w:r w:rsidRPr="00E56066">
        <w:rPr>
          <w:b/>
          <w:sz w:val="28"/>
          <w:szCs w:val="28"/>
          <w:u w:val="single"/>
        </w:rPr>
        <w:t>СЛУШАЛИ</w:t>
      </w:r>
      <w:r w:rsidRPr="00E56066">
        <w:rPr>
          <w:b/>
          <w:sz w:val="28"/>
          <w:szCs w:val="28"/>
        </w:rPr>
        <w:t>:</w:t>
      </w:r>
      <w:r w:rsidR="004745AA" w:rsidRPr="00E56066">
        <w:rPr>
          <w:sz w:val="28"/>
          <w:szCs w:val="28"/>
        </w:rPr>
        <w:t xml:space="preserve"> </w:t>
      </w:r>
      <w:r w:rsidR="00986CFC" w:rsidRPr="00986CFC">
        <w:rPr>
          <w:bCs/>
          <w:sz w:val="26"/>
          <w:szCs w:val="26"/>
        </w:rPr>
        <w:t xml:space="preserve">Заслушав информацию </w:t>
      </w:r>
      <w:proofErr w:type="spellStart"/>
      <w:r w:rsidR="00986CFC" w:rsidRPr="00986CFC">
        <w:rPr>
          <w:bCs/>
          <w:sz w:val="26"/>
          <w:szCs w:val="26"/>
        </w:rPr>
        <w:t>Коротуна</w:t>
      </w:r>
      <w:proofErr w:type="spellEnd"/>
      <w:r w:rsidR="00986CFC" w:rsidRPr="00986CFC">
        <w:rPr>
          <w:bCs/>
          <w:sz w:val="26"/>
          <w:szCs w:val="26"/>
        </w:rPr>
        <w:t xml:space="preserve"> В.И. – генерального директора НП СРОР «Союз строителей РБ» и на основании п.п.3.4 Положения о компенсационном фонде НП СРОР «Союз строителей РБ» № 17-ОС, утвержденного решением Общего собрания членов НП СРОР «Союз строителей РБ» от 17 сентября 2009 г. № 2/1 Совет,</w:t>
      </w:r>
    </w:p>
    <w:p w:rsidR="004C098B" w:rsidRDefault="004745AA" w:rsidP="00E56066">
      <w:pPr>
        <w:spacing w:after="0"/>
        <w:rPr>
          <w:rFonts w:ascii="Times New Roman" w:hAnsi="Times New Roman" w:cs="Times New Roman"/>
        </w:rPr>
      </w:pPr>
      <w:r w:rsidRPr="00335DD2">
        <w:rPr>
          <w:rFonts w:ascii="Times New Roman" w:hAnsi="Times New Roman" w:cs="Times New Roman"/>
          <w:b/>
          <w:sz w:val="28"/>
          <w:szCs w:val="28"/>
          <w:u w:val="single"/>
        </w:rPr>
        <w:t>СОВЕТ РЕШИЛ</w:t>
      </w:r>
      <w:r w:rsidRPr="00335DD2">
        <w:rPr>
          <w:rFonts w:ascii="Times New Roman" w:hAnsi="Times New Roman" w:cs="Times New Roman"/>
        </w:rPr>
        <w:t xml:space="preserve">: </w:t>
      </w:r>
      <w:r w:rsidR="00090216">
        <w:rPr>
          <w:rFonts w:ascii="Times New Roman" w:hAnsi="Times New Roman" w:cs="Times New Roman"/>
        </w:rPr>
        <w:t xml:space="preserve"> </w:t>
      </w:r>
    </w:p>
    <w:p w:rsidR="00986CFC" w:rsidRPr="00986CFC" w:rsidRDefault="00986CFC" w:rsidP="00986CFC">
      <w:pPr>
        <w:pStyle w:val="a5"/>
        <w:ind w:firstLine="708"/>
        <w:jc w:val="both"/>
        <w:rPr>
          <w:bCs/>
          <w:sz w:val="26"/>
          <w:szCs w:val="26"/>
        </w:rPr>
      </w:pPr>
      <w:r w:rsidRPr="00986CFC">
        <w:rPr>
          <w:bCs/>
          <w:sz w:val="26"/>
          <w:szCs w:val="26"/>
        </w:rPr>
        <w:t>Разместить на депозитном счете ООО «</w:t>
      </w:r>
      <w:proofErr w:type="spellStart"/>
      <w:r w:rsidRPr="00986CFC">
        <w:rPr>
          <w:bCs/>
          <w:sz w:val="26"/>
          <w:szCs w:val="26"/>
        </w:rPr>
        <w:t>ПромТрансБанк</w:t>
      </w:r>
      <w:proofErr w:type="spellEnd"/>
      <w:r w:rsidRPr="00986CFC">
        <w:rPr>
          <w:bCs/>
          <w:sz w:val="26"/>
          <w:szCs w:val="26"/>
        </w:rPr>
        <w:t xml:space="preserve">» средства компенсационного фонда НП СРОР «Союз строителей РБ» в размере 25 500 000 (двадцать пять миллионов пятьсот тысяч)  рублей. </w:t>
      </w:r>
    </w:p>
    <w:p w:rsidR="004745AA" w:rsidRPr="004C098B" w:rsidRDefault="00E56066" w:rsidP="00986CFC">
      <w:pPr>
        <w:snapToGri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4745AA" w:rsidRPr="004C098B">
        <w:rPr>
          <w:rFonts w:ascii="Times New Roman" w:hAnsi="Times New Roman" w:cs="Times New Roman"/>
          <w:sz w:val="24"/>
          <w:szCs w:val="24"/>
        </w:rPr>
        <w:t>Голос</w:t>
      </w:r>
      <w:r w:rsidR="00986CFC">
        <w:rPr>
          <w:rFonts w:ascii="Times New Roman" w:hAnsi="Times New Roman" w:cs="Times New Roman"/>
          <w:sz w:val="24"/>
          <w:szCs w:val="24"/>
        </w:rPr>
        <w:t>овали: «за» -  15</w:t>
      </w:r>
      <w:r w:rsidR="004745AA" w:rsidRPr="004C098B">
        <w:rPr>
          <w:rFonts w:ascii="Times New Roman" w:hAnsi="Times New Roman" w:cs="Times New Roman"/>
          <w:sz w:val="24"/>
          <w:szCs w:val="24"/>
        </w:rPr>
        <w:t xml:space="preserve"> голосов, «против» - нет, «воздержались» - нет.</w:t>
      </w:r>
    </w:p>
    <w:p w:rsidR="004745AA" w:rsidRDefault="00E56066" w:rsidP="00C175CA">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745AA" w:rsidRPr="004C098B">
        <w:rPr>
          <w:rFonts w:ascii="Times New Roman" w:hAnsi="Times New Roman" w:cs="Times New Roman"/>
          <w:sz w:val="24"/>
          <w:szCs w:val="24"/>
        </w:rPr>
        <w:t>Решение принято единогласно.</w:t>
      </w:r>
    </w:p>
    <w:p w:rsidR="004C098B" w:rsidRPr="004C098B" w:rsidRDefault="004C098B" w:rsidP="004745AA">
      <w:pPr>
        <w:pStyle w:val="a4"/>
        <w:tabs>
          <w:tab w:val="left" w:pos="405"/>
        </w:tabs>
        <w:spacing w:after="0" w:line="240" w:lineRule="auto"/>
        <w:jc w:val="both"/>
        <w:rPr>
          <w:rFonts w:ascii="Times New Roman" w:hAnsi="Times New Roman" w:cs="Times New Roman"/>
          <w:sz w:val="24"/>
          <w:szCs w:val="24"/>
        </w:rPr>
      </w:pPr>
    </w:p>
    <w:p w:rsidR="00E56066" w:rsidRPr="00BA183F" w:rsidRDefault="004C098B" w:rsidP="00BA183F">
      <w:pPr>
        <w:jc w:val="both"/>
        <w:rPr>
          <w:rFonts w:ascii="Times New Roman" w:hAnsi="Times New Roman"/>
          <w:bCs/>
          <w:sz w:val="26"/>
          <w:szCs w:val="26"/>
        </w:rPr>
      </w:pPr>
      <w:r w:rsidRPr="00E56066">
        <w:rPr>
          <w:rFonts w:ascii="Times New Roman" w:hAnsi="Times New Roman" w:cs="Times New Roman"/>
          <w:b/>
          <w:sz w:val="28"/>
          <w:szCs w:val="28"/>
        </w:rPr>
        <w:t>ПО ШЕСТОМУ   ВОПРОСУ ПОВЕСТКИ ДНЯ:</w:t>
      </w:r>
      <w:r w:rsidRPr="004C098B">
        <w:rPr>
          <w:b/>
          <w:sz w:val="28"/>
          <w:szCs w:val="28"/>
        </w:rPr>
        <w:t xml:space="preserve"> </w:t>
      </w:r>
      <w:r w:rsidR="00BA183F" w:rsidRPr="00BA183F">
        <w:rPr>
          <w:rFonts w:ascii="Times New Roman" w:hAnsi="Times New Roman"/>
          <w:bCs/>
          <w:sz w:val="26"/>
          <w:szCs w:val="26"/>
        </w:rPr>
        <w:t xml:space="preserve">Об участии предприятий - членов Союза строителей Республики Башкортостан в </w:t>
      </w:r>
      <w:r w:rsidR="00BA183F" w:rsidRPr="00BA183F">
        <w:rPr>
          <w:rFonts w:ascii="Times New Roman" w:hAnsi="Times New Roman"/>
          <w:bCs/>
          <w:sz w:val="26"/>
          <w:szCs w:val="26"/>
          <w:lang w:val="en-US"/>
        </w:rPr>
        <w:t>XVII</w:t>
      </w:r>
      <w:r w:rsidR="00BA183F" w:rsidRPr="00BA183F">
        <w:rPr>
          <w:rFonts w:ascii="Times New Roman" w:hAnsi="Times New Roman"/>
          <w:bCs/>
          <w:sz w:val="26"/>
          <w:szCs w:val="26"/>
        </w:rPr>
        <w:t xml:space="preserve"> Всероссийском конкурсе на лучшую строительную организацию, предприятие строительных материалов и стройиндустрии и </w:t>
      </w:r>
      <w:r w:rsidR="00BA183F" w:rsidRPr="00BA183F">
        <w:rPr>
          <w:rFonts w:ascii="Times New Roman" w:hAnsi="Times New Roman"/>
          <w:bCs/>
          <w:sz w:val="26"/>
          <w:szCs w:val="26"/>
          <w:lang w:val="en-US"/>
        </w:rPr>
        <w:t>IX</w:t>
      </w:r>
      <w:r w:rsidR="00BA183F" w:rsidRPr="00BA183F">
        <w:rPr>
          <w:rFonts w:ascii="Times New Roman" w:hAnsi="Times New Roman"/>
          <w:bCs/>
          <w:sz w:val="26"/>
          <w:szCs w:val="26"/>
        </w:rPr>
        <w:t xml:space="preserve"> Всероссийском конкурсе на лучшую проектную организацию 2012 года и Республиканских конкурсах в преддверии профессионального праздника «День строителя -2013».</w:t>
      </w:r>
    </w:p>
    <w:p w:rsidR="00BA183F" w:rsidRPr="00BA183F" w:rsidRDefault="004C098B" w:rsidP="00BA183F">
      <w:pPr>
        <w:pStyle w:val="a7"/>
        <w:spacing w:after="0"/>
        <w:ind w:left="0" w:firstLine="708"/>
        <w:jc w:val="both"/>
        <w:rPr>
          <w:rFonts w:ascii="Times New Roman" w:hAnsi="Times New Roman" w:cs="Times New Roman"/>
          <w:sz w:val="26"/>
          <w:szCs w:val="26"/>
        </w:rPr>
      </w:pPr>
      <w:r w:rsidRPr="00BA183F">
        <w:rPr>
          <w:rFonts w:ascii="Times New Roman" w:hAnsi="Times New Roman" w:cs="Times New Roman"/>
          <w:b/>
          <w:sz w:val="28"/>
          <w:szCs w:val="28"/>
          <w:u w:val="single"/>
        </w:rPr>
        <w:t>СЛУШАЛИ</w:t>
      </w:r>
      <w:r w:rsidRPr="00BA183F">
        <w:rPr>
          <w:rFonts w:ascii="Times New Roman" w:hAnsi="Times New Roman" w:cs="Times New Roman"/>
          <w:b/>
          <w:sz w:val="28"/>
          <w:szCs w:val="28"/>
        </w:rPr>
        <w:t>:</w:t>
      </w:r>
      <w:r w:rsidRPr="004C098B">
        <w:t xml:space="preserve"> </w:t>
      </w:r>
      <w:proofErr w:type="gramStart"/>
      <w:r w:rsidR="00BA183F" w:rsidRPr="00BA183F">
        <w:rPr>
          <w:rFonts w:ascii="Times New Roman" w:hAnsi="Times New Roman" w:cs="Times New Roman"/>
          <w:sz w:val="26"/>
          <w:szCs w:val="26"/>
        </w:rPr>
        <w:t xml:space="preserve">Заслушав информацию </w:t>
      </w:r>
      <w:proofErr w:type="spellStart"/>
      <w:r w:rsidR="00BA183F" w:rsidRPr="00BA183F">
        <w:rPr>
          <w:rFonts w:ascii="Times New Roman" w:hAnsi="Times New Roman" w:cs="Times New Roman"/>
          <w:sz w:val="26"/>
          <w:szCs w:val="26"/>
        </w:rPr>
        <w:t>Коротуна</w:t>
      </w:r>
      <w:proofErr w:type="spellEnd"/>
      <w:r w:rsidR="00BA183F" w:rsidRPr="00BA183F">
        <w:rPr>
          <w:rFonts w:ascii="Times New Roman" w:hAnsi="Times New Roman" w:cs="Times New Roman"/>
          <w:sz w:val="26"/>
          <w:szCs w:val="26"/>
        </w:rPr>
        <w:t xml:space="preserve"> В.И. – генерального директора НП СРОР «Союз строителей РБ», Совет отмечает, что ряд предприятий  – членов Союза строителей РБ приняли участие в </w:t>
      </w:r>
      <w:r w:rsidR="00BA183F" w:rsidRPr="00BA183F">
        <w:rPr>
          <w:rFonts w:ascii="Times New Roman" w:hAnsi="Times New Roman" w:cs="Times New Roman"/>
          <w:sz w:val="26"/>
          <w:szCs w:val="26"/>
          <w:lang w:val="en-US"/>
        </w:rPr>
        <w:t>XVI</w:t>
      </w:r>
      <w:r w:rsidR="00BA183F" w:rsidRPr="00BA183F">
        <w:rPr>
          <w:rFonts w:ascii="Times New Roman" w:hAnsi="Times New Roman" w:cs="Times New Roman"/>
          <w:sz w:val="26"/>
          <w:szCs w:val="26"/>
        </w:rPr>
        <w:t xml:space="preserve"> Всероссийском конкурсе на лучшую строительную организацию по итогам работы за 2011 год (ОАО «АК ВНЗМ», ОАО «Интеграл», ООО «</w:t>
      </w:r>
      <w:proofErr w:type="spellStart"/>
      <w:r w:rsidR="00BA183F" w:rsidRPr="00BA183F">
        <w:rPr>
          <w:rFonts w:ascii="Times New Roman" w:hAnsi="Times New Roman" w:cs="Times New Roman"/>
          <w:sz w:val="26"/>
          <w:szCs w:val="26"/>
        </w:rPr>
        <w:t>Инвестподряд</w:t>
      </w:r>
      <w:proofErr w:type="spellEnd"/>
      <w:r w:rsidR="00BA183F" w:rsidRPr="00BA183F">
        <w:rPr>
          <w:rFonts w:ascii="Times New Roman" w:hAnsi="Times New Roman" w:cs="Times New Roman"/>
          <w:sz w:val="26"/>
          <w:szCs w:val="26"/>
        </w:rPr>
        <w:t>» ОАО «</w:t>
      </w:r>
      <w:proofErr w:type="spellStart"/>
      <w:r w:rsidR="00BA183F" w:rsidRPr="00BA183F">
        <w:rPr>
          <w:rFonts w:ascii="Times New Roman" w:hAnsi="Times New Roman" w:cs="Times New Roman"/>
          <w:sz w:val="26"/>
          <w:szCs w:val="26"/>
        </w:rPr>
        <w:t>Стронег</w:t>
      </w:r>
      <w:proofErr w:type="spellEnd"/>
      <w:r w:rsidR="00BA183F" w:rsidRPr="00BA183F">
        <w:rPr>
          <w:rFonts w:ascii="Times New Roman" w:hAnsi="Times New Roman" w:cs="Times New Roman"/>
          <w:sz w:val="26"/>
          <w:szCs w:val="26"/>
        </w:rPr>
        <w:t>», ООО     «ЖБЗ-1», ООО «</w:t>
      </w:r>
      <w:proofErr w:type="spellStart"/>
      <w:r w:rsidR="00BA183F" w:rsidRPr="00BA183F">
        <w:rPr>
          <w:rFonts w:ascii="Times New Roman" w:hAnsi="Times New Roman" w:cs="Times New Roman"/>
          <w:sz w:val="26"/>
          <w:szCs w:val="26"/>
        </w:rPr>
        <w:t>Дюртюлистройдеталь</w:t>
      </w:r>
      <w:proofErr w:type="spellEnd"/>
      <w:r w:rsidR="00BA183F" w:rsidRPr="00BA183F">
        <w:rPr>
          <w:rFonts w:ascii="Times New Roman" w:hAnsi="Times New Roman" w:cs="Times New Roman"/>
          <w:sz w:val="26"/>
          <w:szCs w:val="26"/>
        </w:rPr>
        <w:t>» ОАО «</w:t>
      </w:r>
      <w:proofErr w:type="spellStart"/>
      <w:r w:rsidR="00BA183F" w:rsidRPr="00BA183F">
        <w:rPr>
          <w:rFonts w:ascii="Times New Roman" w:hAnsi="Times New Roman" w:cs="Times New Roman"/>
          <w:sz w:val="26"/>
          <w:szCs w:val="26"/>
        </w:rPr>
        <w:t>Стронег</w:t>
      </w:r>
      <w:proofErr w:type="spellEnd"/>
      <w:r w:rsidR="00BA183F" w:rsidRPr="00BA183F">
        <w:rPr>
          <w:rFonts w:ascii="Times New Roman" w:hAnsi="Times New Roman" w:cs="Times New Roman"/>
          <w:sz w:val="26"/>
          <w:szCs w:val="26"/>
        </w:rPr>
        <w:t>»), Республиканском конкурсе и Республиканском соревновании к профессиональному празднику</w:t>
      </w:r>
      <w:proofErr w:type="gramEnd"/>
      <w:r w:rsidR="00BA183F" w:rsidRPr="00BA183F">
        <w:rPr>
          <w:rFonts w:ascii="Times New Roman" w:hAnsi="Times New Roman" w:cs="Times New Roman"/>
          <w:sz w:val="26"/>
          <w:szCs w:val="26"/>
        </w:rPr>
        <w:t xml:space="preserve"> «День строителя».</w:t>
      </w:r>
    </w:p>
    <w:p w:rsidR="00BA183F" w:rsidRPr="00BA183F" w:rsidRDefault="00BA183F" w:rsidP="00BA183F">
      <w:pPr>
        <w:pStyle w:val="a7"/>
        <w:spacing w:after="0"/>
        <w:ind w:left="0" w:firstLine="708"/>
        <w:jc w:val="both"/>
        <w:rPr>
          <w:rFonts w:ascii="Times New Roman" w:hAnsi="Times New Roman" w:cs="Times New Roman"/>
          <w:sz w:val="26"/>
          <w:szCs w:val="26"/>
        </w:rPr>
      </w:pPr>
      <w:r w:rsidRPr="00BA183F">
        <w:rPr>
          <w:rFonts w:ascii="Times New Roman" w:hAnsi="Times New Roman" w:cs="Times New Roman"/>
          <w:sz w:val="26"/>
          <w:szCs w:val="26"/>
        </w:rPr>
        <w:t>Правительством РБ и Госстроем РБ подведены итоги работы предприятий строительного комплекса за 2012 год и «День строителя».</w:t>
      </w:r>
    </w:p>
    <w:p w:rsidR="00BA183F" w:rsidRPr="00BA183F" w:rsidRDefault="00BA183F" w:rsidP="00BA183F">
      <w:pPr>
        <w:pStyle w:val="a7"/>
        <w:spacing w:after="0"/>
        <w:ind w:left="0" w:firstLine="708"/>
        <w:jc w:val="both"/>
        <w:rPr>
          <w:rFonts w:ascii="Times New Roman" w:hAnsi="Times New Roman" w:cs="Times New Roman"/>
          <w:sz w:val="26"/>
          <w:szCs w:val="26"/>
        </w:rPr>
      </w:pPr>
      <w:r w:rsidRPr="00BA183F">
        <w:rPr>
          <w:rFonts w:ascii="Times New Roman" w:hAnsi="Times New Roman" w:cs="Times New Roman"/>
          <w:sz w:val="26"/>
          <w:szCs w:val="26"/>
        </w:rPr>
        <w:t>Победителями и призерами стали члены Союза строителей РБ из 20 предприятий, принявших участие стали: ООО «</w:t>
      </w:r>
      <w:proofErr w:type="spellStart"/>
      <w:r w:rsidRPr="00BA183F">
        <w:rPr>
          <w:rFonts w:ascii="Times New Roman" w:hAnsi="Times New Roman" w:cs="Times New Roman"/>
          <w:sz w:val="26"/>
          <w:szCs w:val="26"/>
        </w:rPr>
        <w:t>Сальвия</w:t>
      </w:r>
      <w:proofErr w:type="spellEnd"/>
      <w:r w:rsidRPr="00BA183F">
        <w:rPr>
          <w:rFonts w:ascii="Times New Roman" w:hAnsi="Times New Roman" w:cs="Times New Roman"/>
          <w:sz w:val="26"/>
          <w:szCs w:val="26"/>
        </w:rPr>
        <w:t>», ООО «ФКС ВНЗМ», ООО «УМФ-2 ВНЗМ», ЗАО «УМФ № 1 ВНЗМ», ЗАО «УМ ВНЗМ», ОАО «МТУ «Кристалл», ОАО «Уфимский ЖБЗ № 2»,  ООО «</w:t>
      </w:r>
      <w:proofErr w:type="spellStart"/>
      <w:r w:rsidRPr="00BA183F">
        <w:rPr>
          <w:rFonts w:ascii="Times New Roman" w:hAnsi="Times New Roman" w:cs="Times New Roman"/>
          <w:sz w:val="26"/>
          <w:szCs w:val="26"/>
        </w:rPr>
        <w:t>Дюртюлистройдеталь</w:t>
      </w:r>
      <w:proofErr w:type="spellEnd"/>
      <w:r w:rsidRPr="00BA183F">
        <w:rPr>
          <w:rFonts w:ascii="Times New Roman" w:hAnsi="Times New Roman" w:cs="Times New Roman"/>
          <w:sz w:val="26"/>
          <w:szCs w:val="26"/>
        </w:rPr>
        <w:t>» ОАО «</w:t>
      </w:r>
      <w:proofErr w:type="spellStart"/>
      <w:r w:rsidRPr="00BA183F">
        <w:rPr>
          <w:rFonts w:ascii="Times New Roman" w:hAnsi="Times New Roman" w:cs="Times New Roman"/>
          <w:sz w:val="26"/>
          <w:szCs w:val="26"/>
        </w:rPr>
        <w:t>Стронег</w:t>
      </w:r>
      <w:proofErr w:type="spellEnd"/>
      <w:r w:rsidRPr="00BA183F">
        <w:rPr>
          <w:rFonts w:ascii="Times New Roman" w:hAnsi="Times New Roman" w:cs="Times New Roman"/>
          <w:sz w:val="26"/>
          <w:szCs w:val="26"/>
        </w:rPr>
        <w:t>», ЗАО ПКИ «</w:t>
      </w:r>
      <w:proofErr w:type="spellStart"/>
      <w:r w:rsidRPr="00BA183F">
        <w:rPr>
          <w:rFonts w:ascii="Times New Roman" w:hAnsi="Times New Roman" w:cs="Times New Roman"/>
          <w:sz w:val="26"/>
          <w:szCs w:val="26"/>
        </w:rPr>
        <w:t>Башкиргражданпроект</w:t>
      </w:r>
      <w:proofErr w:type="spellEnd"/>
      <w:r w:rsidRPr="00BA183F">
        <w:rPr>
          <w:rFonts w:ascii="Times New Roman" w:hAnsi="Times New Roman" w:cs="Times New Roman"/>
          <w:sz w:val="26"/>
          <w:szCs w:val="26"/>
        </w:rPr>
        <w:t>», ООО «</w:t>
      </w:r>
      <w:proofErr w:type="spellStart"/>
      <w:r w:rsidRPr="00BA183F">
        <w:rPr>
          <w:rFonts w:ascii="Times New Roman" w:hAnsi="Times New Roman" w:cs="Times New Roman"/>
          <w:sz w:val="26"/>
          <w:szCs w:val="26"/>
        </w:rPr>
        <w:t>Мелеузовский</w:t>
      </w:r>
      <w:proofErr w:type="spellEnd"/>
      <w:r w:rsidRPr="00BA183F">
        <w:rPr>
          <w:rFonts w:ascii="Times New Roman" w:hAnsi="Times New Roman" w:cs="Times New Roman"/>
          <w:sz w:val="26"/>
          <w:szCs w:val="26"/>
        </w:rPr>
        <w:t xml:space="preserve"> кирпичный завод», ГУП «</w:t>
      </w:r>
      <w:proofErr w:type="spellStart"/>
      <w:r w:rsidRPr="00BA183F">
        <w:rPr>
          <w:rFonts w:ascii="Times New Roman" w:hAnsi="Times New Roman" w:cs="Times New Roman"/>
          <w:sz w:val="26"/>
          <w:szCs w:val="26"/>
        </w:rPr>
        <w:t>БашНИИстрой</w:t>
      </w:r>
      <w:proofErr w:type="spellEnd"/>
      <w:r w:rsidRPr="00BA183F">
        <w:rPr>
          <w:rFonts w:ascii="Times New Roman" w:hAnsi="Times New Roman" w:cs="Times New Roman"/>
          <w:sz w:val="26"/>
          <w:szCs w:val="26"/>
        </w:rPr>
        <w:t>».</w:t>
      </w:r>
    </w:p>
    <w:p w:rsidR="00BA183F" w:rsidRPr="00BA183F" w:rsidRDefault="00BA183F" w:rsidP="00BA183F">
      <w:pPr>
        <w:pStyle w:val="a7"/>
        <w:spacing w:after="0"/>
        <w:ind w:left="0" w:firstLine="708"/>
        <w:jc w:val="both"/>
        <w:rPr>
          <w:rFonts w:ascii="Times New Roman" w:hAnsi="Times New Roman" w:cs="Times New Roman"/>
          <w:sz w:val="26"/>
          <w:szCs w:val="26"/>
        </w:rPr>
      </w:pPr>
      <w:r w:rsidRPr="00BA183F">
        <w:rPr>
          <w:rFonts w:ascii="Times New Roman" w:hAnsi="Times New Roman" w:cs="Times New Roman"/>
          <w:sz w:val="26"/>
          <w:szCs w:val="26"/>
        </w:rPr>
        <w:t xml:space="preserve">В текущем 2013 году будут продолжены: </w:t>
      </w:r>
      <w:proofErr w:type="gramStart"/>
      <w:r w:rsidRPr="00BA183F">
        <w:rPr>
          <w:rFonts w:ascii="Times New Roman" w:hAnsi="Times New Roman" w:cs="Times New Roman"/>
          <w:bCs/>
          <w:sz w:val="26"/>
          <w:szCs w:val="26"/>
          <w:lang w:val="en-US"/>
        </w:rPr>
        <w:t>XVII</w:t>
      </w:r>
      <w:r w:rsidRPr="00BA183F">
        <w:rPr>
          <w:rFonts w:ascii="Times New Roman" w:hAnsi="Times New Roman" w:cs="Times New Roman"/>
          <w:bCs/>
          <w:sz w:val="26"/>
          <w:szCs w:val="26"/>
        </w:rPr>
        <w:t xml:space="preserve"> Всероссийский конкурс на лучшую строительную организацию и Республиканское соревнование между предприятиями строительной отрасли, Республиканский конкурс профессионального мастерства в 4-х номинациях «Лучший по профессии».</w:t>
      </w:r>
      <w:proofErr w:type="gramEnd"/>
    </w:p>
    <w:p w:rsidR="004C098B" w:rsidRPr="00E56066" w:rsidRDefault="004C098B" w:rsidP="00E56066">
      <w:pPr>
        <w:pStyle w:val="a5"/>
        <w:spacing w:after="0"/>
        <w:ind w:firstLine="708"/>
        <w:jc w:val="both"/>
      </w:pPr>
    </w:p>
    <w:p w:rsidR="004C098B" w:rsidRDefault="004C098B" w:rsidP="00E56066">
      <w:pPr>
        <w:pStyle w:val="a5"/>
        <w:ind w:firstLine="284"/>
      </w:pPr>
      <w:r w:rsidRPr="00335DD2">
        <w:rPr>
          <w:b/>
          <w:sz w:val="28"/>
          <w:szCs w:val="28"/>
          <w:u w:val="single"/>
        </w:rPr>
        <w:t>СОВЕТ РЕШИЛ</w:t>
      </w:r>
      <w:r w:rsidRPr="00335DD2">
        <w:t xml:space="preserve">: </w:t>
      </w:r>
      <w:r>
        <w:t xml:space="preserve"> </w:t>
      </w:r>
    </w:p>
    <w:p w:rsidR="0088019F" w:rsidRPr="0088019F" w:rsidRDefault="0088019F" w:rsidP="0088019F">
      <w:pPr>
        <w:spacing w:line="240" w:lineRule="auto"/>
        <w:ind w:firstLine="284"/>
        <w:jc w:val="both"/>
        <w:rPr>
          <w:rFonts w:ascii="Times New Roman" w:hAnsi="Times New Roman"/>
          <w:bCs/>
          <w:sz w:val="26"/>
          <w:szCs w:val="26"/>
        </w:rPr>
      </w:pPr>
      <w:proofErr w:type="gramStart"/>
      <w:r w:rsidRPr="0088019F">
        <w:rPr>
          <w:rFonts w:ascii="Times New Roman" w:eastAsia="Calibri" w:hAnsi="Times New Roman" w:cs="Times New Roman"/>
          <w:bCs/>
          <w:sz w:val="26"/>
          <w:szCs w:val="26"/>
        </w:rPr>
        <w:lastRenderedPageBreak/>
        <w:t>Руководителям предприятий – членов НП СРОР «Союз строителей Республики Башкортостан» принять активное участие во Всероссийском и Республиканских конкурсах и завершить подачу конкурсных материалов к 4 июня и 30 июня 2013 г. (формы всех конкурсов размещены на сайте Союза строителей РБ»</w:t>
      </w:r>
      <w:proofErr w:type="gramEnd"/>
    </w:p>
    <w:p w:rsidR="004C098B" w:rsidRPr="00E56066" w:rsidRDefault="00E56066" w:rsidP="00E56066">
      <w:pPr>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C098B" w:rsidRPr="00E56066">
        <w:rPr>
          <w:rFonts w:ascii="Times New Roman" w:hAnsi="Times New Roman" w:cs="Times New Roman"/>
          <w:sz w:val="24"/>
          <w:szCs w:val="24"/>
        </w:rPr>
        <w:t xml:space="preserve">Голосовали: «за» -  </w:t>
      </w:r>
      <w:r w:rsidR="0088019F">
        <w:rPr>
          <w:rFonts w:ascii="Times New Roman" w:hAnsi="Times New Roman" w:cs="Times New Roman"/>
          <w:sz w:val="24"/>
          <w:szCs w:val="24"/>
        </w:rPr>
        <w:t>15</w:t>
      </w:r>
      <w:r w:rsidR="004C098B" w:rsidRPr="00E56066">
        <w:rPr>
          <w:rFonts w:ascii="Times New Roman" w:hAnsi="Times New Roman" w:cs="Times New Roman"/>
          <w:sz w:val="24"/>
          <w:szCs w:val="24"/>
        </w:rPr>
        <w:t xml:space="preserve"> голосов, «против» - нет, «воздержались» - нет.</w:t>
      </w:r>
    </w:p>
    <w:p w:rsidR="00C175CA" w:rsidRDefault="004C098B" w:rsidP="00C175CA">
      <w:pPr>
        <w:pStyle w:val="a4"/>
        <w:tabs>
          <w:tab w:val="left" w:pos="405"/>
        </w:tabs>
        <w:spacing w:after="0" w:line="240" w:lineRule="auto"/>
        <w:jc w:val="both"/>
        <w:rPr>
          <w:rFonts w:ascii="Times New Roman" w:hAnsi="Times New Roman" w:cs="Times New Roman"/>
          <w:sz w:val="24"/>
          <w:szCs w:val="24"/>
        </w:rPr>
      </w:pPr>
      <w:r w:rsidRPr="004C098B">
        <w:rPr>
          <w:rFonts w:ascii="Times New Roman" w:hAnsi="Times New Roman" w:cs="Times New Roman"/>
          <w:sz w:val="24"/>
          <w:szCs w:val="24"/>
        </w:rPr>
        <w:t>Решение принято единогласно.</w:t>
      </w:r>
    </w:p>
    <w:p w:rsidR="00E56066" w:rsidRPr="00C175CA" w:rsidRDefault="00E56066" w:rsidP="00C175CA">
      <w:pPr>
        <w:pStyle w:val="a4"/>
        <w:tabs>
          <w:tab w:val="left" w:pos="405"/>
        </w:tabs>
        <w:spacing w:after="0" w:line="240" w:lineRule="auto"/>
        <w:jc w:val="both"/>
        <w:rPr>
          <w:rFonts w:ascii="Times New Roman" w:hAnsi="Times New Roman" w:cs="Times New Roman"/>
          <w:sz w:val="24"/>
          <w:szCs w:val="24"/>
        </w:rPr>
      </w:pPr>
    </w:p>
    <w:p w:rsidR="00E56066" w:rsidRPr="0088019F" w:rsidRDefault="00E56066" w:rsidP="0088019F">
      <w:pPr>
        <w:tabs>
          <w:tab w:val="left" w:pos="426"/>
        </w:tabs>
        <w:spacing w:after="0" w:line="240" w:lineRule="auto"/>
        <w:jc w:val="both"/>
        <w:rPr>
          <w:rFonts w:ascii="Times New Roman" w:hAnsi="Times New Roman"/>
          <w:b/>
          <w:sz w:val="26"/>
          <w:szCs w:val="26"/>
        </w:rPr>
      </w:pPr>
      <w:r w:rsidRPr="00E56066">
        <w:rPr>
          <w:rFonts w:ascii="Times New Roman" w:hAnsi="Times New Roman" w:cs="Times New Roman"/>
          <w:b/>
          <w:sz w:val="28"/>
          <w:szCs w:val="28"/>
        </w:rPr>
        <w:t>ПО СЕДЬМОМУ ВОПРОСУ ПОВЕСТКИ ДНЯ:</w:t>
      </w:r>
      <w:r w:rsidRPr="00E56066">
        <w:rPr>
          <w:rFonts w:ascii="Times New Roman" w:eastAsia="Calibri" w:hAnsi="Times New Roman" w:cs="Times New Roman"/>
          <w:sz w:val="26"/>
          <w:szCs w:val="26"/>
        </w:rPr>
        <w:t xml:space="preserve"> </w:t>
      </w:r>
      <w:r w:rsidR="0088019F" w:rsidRPr="0088019F">
        <w:rPr>
          <w:rFonts w:ascii="Times New Roman" w:hAnsi="Times New Roman"/>
          <w:b/>
          <w:sz w:val="26"/>
          <w:szCs w:val="26"/>
        </w:rPr>
        <w:t>О  прекращении полномочий члена Совета НП СРОР «Союз строителей Республики Башкортостан»</w:t>
      </w:r>
    </w:p>
    <w:p w:rsidR="0088019F" w:rsidRDefault="00E56066" w:rsidP="00E56066">
      <w:pPr>
        <w:pStyle w:val="a5"/>
        <w:ind w:firstLine="708"/>
        <w:jc w:val="both"/>
        <w:rPr>
          <w:sz w:val="26"/>
          <w:szCs w:val="26"/>
        </w:rPr>
      </w:pPr>
      <w:r w:rsidRPr="004745AA">
        <w:rPr>
          <w:b/>
          <w:sz w:val="28"/>
          <w:szCs w:val="28"/>
          <w:u w:val="single"/>
        </w:rPr>
        <w:t>СЛУШАЛИ</w:t>
      </w:r>
      <w:r w:rsidRPr="004745AA">
        <w:rPr>
          <w:b/>
          <w:sz w:val="28"/>
          <w:szCs w:val="28"/>
        </w:rPr>
        <w:t>:</w:t>
      </w:r>
      <w:r w:rsidRPr="00E56066">
        <w:rPr>
          <w:sz w:val="26"/>
          <w:szCs w:val="26"/>
        </w:rPr>
        <w:t xml:space="preserve"> </w:t>
      </w:r>
      <w:r w:rsidR="0088019F" w:rsidRPr="00621594">
        <w:rPr>
          <w:sz w:val="28"/>
          <w:szCs w:val="28"/>
        </w:rPr>
        <w:t xml:space="preserve">информацию </w:t>
      </w:r>
      <w:proofErr w:type="spellStart"/>
      <w:r w:rsidR="0088019F" w:rsidRPr="00621594">
        <w:rPr>
          <w:sz w:val="28"/>
          <w:szCs w:val="28"/>
        </w:rPr>
        <w:t>Коротуна</w:t>
      </w:r>
      <w:proofErr w:type="spellEnd"/>
      <w:r w:rsidR="0088019F" w:rsidRPr="00621594">
        <w:rPr>
          <w:sz w:val="28"/>
          <w:szCs w:val="28"/>
        </w:rPr>
        <w:t xml:space="preserve"> В.И. – генерального директора НП СРОР «Союз строителей РБ», который сообщил о поданном письменном </w:t>
      </w:r>
      <w:proofErr w:type="gramStart"/>
      <w:r w:rsidR="0088019F" w:rsidRPr="00621594">
        <w:rPr>
          <w:sz w:val="28"/>
          <w:szCs w:val="28"/>
        </w:rPr>
        <w:t>заявлении</w:t>
      </w:r>
      <w:proofErr w:type="gramEnd"/>
      <w:r w:rsidR="0088019F" w:rsidRPr="00621594">
        <w:rPr>
          <w:sz w:val="28"/>
          <w:szCs w:val="28"/>
        </w:rPr>
        <w:t xml:space="preserve"> о выводе из членов Совета НП СРОР «Союз строителей РБ» </w:t>
      </w:r>
      <w:proofErr w:type="spellStart"/>
      <w:r w:rsidR="0088019F" w:rsidRPr="00621594">
        <w:rPr>
          <w:sz w:val="28"/>
          <w:szCs w:val="28"/>
        </w:rPr>
        <w:t>Саубанова</w:t>
      </w:r>
      <w:proofErr w:type="spellEnd"/>
      <w:r w:rsidR="0088019F" w:rsidRPr="00621594">
        <w:rPr>
          <w:sz w:val="28"/>
          <w:szCs w:val="28"/>
        </w:rPr>
        <w:t xml:space="preserve"> Р.Н. в связи с прекращением трудовых отношений с ОАО «СК Трест №21» где он являлся генеральным директором, на основании пункта 5.2 </w:t>
      </w:r>
      <w:r w:rsidR="0088019F">
        <w:rPr>
          <w:sz w:val="28"/>
          <w:szCs w:val="28"/>
        </w:rPr>
        <w:t>п</w:t>
      </w:r>
      <w:r w:rsidR="0088019F">
        <w:rPr>
          <w:bCs/>
          <w:sz w:val="28"/>
          <w:szCs w:val="28"/>
        </w:rPr>
        <w:t xml:space="preserve">оложения «О </w:t>
      </w:r>
      <w:r w:rsidR="0088019F" w:rsidRPr="00621594">
        <w:rPr>
          <w:bCs/>
          <w:sz w:val="28"/>
          <w:szCs w:val="28"/>
        </w:rPr>
        <w:t>постоянно действующем коллегиальном органе</w:t>
      </w:r>
      <w:r w:rsidR="0088019F">
        <w:rPr>
          <w:bCs/>
          <w:sz w:val="28"/>
          <w:szCs w:val="28"/>
        </w:rPr>
        <w:t xml:space="preserve"> </w:t>
      </w:r>
      <w:r w:rsidR="0088019F" w:rsidRPr="00621594">
        <w:rPr>
          <w:bCs/>
          <w:sz w:val="28"/>
          <w:szCs w:val="28"/>
        </w:rPr>
        <w:t xml:space="preserve">Некоммерческого партнерства </w:t>
      </w:r>
      <w:proofErr w:type="spellStart"/>
      <w:r w:rsidR="0088019F" w:rsidRPr="00621594">
        <w:rPr>
          <w:bCs/>
          <w:sz w:val="28"/>
          <w:szCs w:val="28"/>
        </w:rPr>
        <w:t>Саморегулируемая</w:t>
      </w:r>
      <w:proofErr w:type="spellEnd"/>
      <w:r w:rsidR="0088019F" w:rsidRPr="00621594">
        <w:rPr>
          <w:bCs/>
          <w:sz w:val="28"/>
          <w:szCs w:val="28"/>
        </w:rPr>
        <w:t xml:space="preserve"> организация работодателей «Союз строителей Республики Башкортостан»</w:t>
      </w:r>
      <w:r w:rsidR="0088019F">
        <w:rPr>
          <w:bCs/>
          <w:sz w:val="28"/>
          <w:szCs w:val="28"/>
        </w:rPr>
        <w:t xml:space="preserve">, </w:t>
      </w:r>
      <w:r w:rsidR="0088019F" w:rsidRPr="00621594">
        <w:rPr>
          <w:sz w:val="28"/>
          <w:szCs w:val="28"/>
        </w:rPr>
        <w:t>пункт</w:t>
      </w:r>
      <w:r w:rsidR="0088019F">
        <w:rPr>
          <w:sz w:val="28"/>
          <w:szCs w:val="28"/>
        </w:rPr>
        <w:t>а</w:t>
      </w:r>
      <w:r w:rsidR="0088019F" w:rsidRPr="00621594">
        <w:rPr>
          <w:sz w:val="28"/>
          <w:szCs w:val="28"/>
        </w:rPr>
        <w:t xml:space="preserve"> 10.</w:t>
      </w:r>
      <w:r w:rsidR="0088019F">
        <w:rPr>
          <w:sz w:val="28"/>
          <w:szCs w:val="28"/>
        </w:rPr>
        <w:t>10</w:t>
      </w:r>
      <w:r w:rsidR="0088019F" w:rsidRPr="00621594">
        <w:rPr>
          <w:sz w:val="28"/>
          <w:szCs w:val="28"/>
        </w:rPr>
        <w:t xml:space="preserve"> Устава </w:t>
      </w:r>
      <w:r w:rsidR="0088019F">
        <w:rPr>
          <w:sz w:val="28"/>
          <w:szCs w:val="28"/>
        </w:rPr>
        <w:t>НП СРОР</w:t>
      </w:r>
      <w:r w:rsidR="0088019F" w:rsidRPr="00621594">
        <w:rPr>
          <w:sz w:val="28"/>
          <w:szCs w:val="28"/>
        </w:rPr>
        <w:t xml:space="preserve"> «Союз строителей РБ»</w:t>
      </w:r>
    </w:p>
    <w:p w:rsidR="00E56066" w:rsidRPr="0088019F" w:rsidRDefault="00E56066" w:rsidP="0088019F">
      <w:pPr>
        <w:tabs>
          <w:tab w:val="left" w:pos="426"/>
        </w:tabs>
        <w:spacing w:after="0" w:line="240" w:lineRule="auto"/>
        <w:jc w:val="both"/>
        <w:rPr>
          <w:rFonts w:ascii="Times New Roman" w:hAnsi="Times New Roman"/>
          <w:sz w:val="28"/>
          <w:szCs w:val="28"/>
        </w:rPr>
      </w:pPr>
      <w:r w:rsidRPr="0088019F">
        <w:rPr>
          <w:rFonts w:ascii="Times New Roman" w:hAnsi="Times New Roman" w:cs="Times New Roman"/>
          <w:b/>
          <w:sz w:val="28"/>
          <w:szCs w:val="28"/>
          <w:u w:val="single"/>
        </w:rPr>
        <w:t>СОВЕТ РЕШИЛ</w:t>
      </w:r>
      <w:r w:rsidRPr="0088019F">
        <w:rPr>
          <w:rFonts w:ascii="Times New Roman" w:hAnsi="Times New Roman" w:cs="Times New Roman"/>
        </w:rPr>
        <w:t xml:space="preserve">: </w:t>
      </w:r>
      <w:r w:rsidR="0088019F">
        <w:rPr>
          <w:rFonts w:ascii="Times New Roman" w:hAnsi="Times New Roman"/>
          <w:sz w:val="28"/>
          <w:szCs w:val="28"/>
        </w:rPr>
        <w:t xml:space="preserve">Досрочно прекратить полномочия </w:t>
      </w:r>
      <w:proofErr w:type="spellStart"/>
      <w:r w:rsidR="0088019F" w:rsidRPr="00921AB5">
        <w:rPr>
          <w:rFonts w:ascii="Times New Roman" w:hAnsi="Times New Roman"/>
          <w:bCs/>
          <w:sz w:val="28"/>
          <w:szCs w:val="28"/>
        </w:rPr>
        <w:t>С</w:t>
      </w:r>
      <w:r w:rsidR="0088019F" w:rsidRPr="00921AB5">
        <w:rPr>
          <w:rFonts w:ascii="Times New Roman" w:hAnsi="Times New Roman"/>
          <w:sz w:val="28"/>
          <w:szCs w:val="28"/>
        </w:rPr>
        <w:t>аубанова</w:t>
      </w:r>
      <w:proofErr w:type="spellEnd"/>
      <w:r w:rsidR="0088019F" w:rsidRPr="00921AB5">
        <w:rPr>
          <w:rFonts w:ascii="Times New Roman" w:hAnsi="Times New Roman"/>
          <w:sz w:val="28"/>
          <w:szCs w:val="28"/>
        </w:rPr>
        <w:t xml:space="preserve"> Раиса </w:t>
      </w:r>
      <w:proofErr w:type="spellStart"/>
      <w:r w:rsidR="0088019F" w:rsidRPr="00921AB5">
        <w:rPr>
          <w:rFonts w:ascii="Times New Roman" w:hAnsi="Times New Roman"/>
          <w:sz w:val="28"/>
          <w:szCs w:val="28"/>
        </w:rPr>
        <w:t>Нуримановича</w:t>
      </w:r>
      <w:proofErr w:type="spellEnd"/>
      <w:r w:rsidR="0088019F" w:rsidRPr="00921AB5">
        <w:rPr>
          <w:rFonts w:ascii="Times New Roman" w:hAnsi="Times New Roman"/>
          <w:sz w:val="28"/>
          <w:szCs w:val="28"/>
        </w:rPr>
        <w:t xml:space="preserve"> </w:t>
      </w:r>
      <w:r w:rsidR="0088019F">
        <w:rPr>
          <w:rFonts w:ascii="Times New Roman" w:hAnsi="Times New Roman"/>
          <w:sz w:val="28"/>
          <w:szCs w:val="28"/>
        </w:rPr>
        <w:t>в Совете НП СРОР</w:t>
      </w:r>
      <w:r w:rsidR="0088019F" w:rsidRPr="00621594">
        <w:rPr>
          <w:rFonts w:ascii="Times New Roman" w:hAnsi="Times New Roman"/>
          <w:sz w:val="28"/>
          <w:szCs w:val="28"/>
        </w:rPr>
        <w:t xml:space="preserve"> «Союз строителей РБ»</w:t>
      </w:r>
      <w:r w:rsidR="0088019F">
        <w:rPr>
          <w:rFonts w:ascii="Times New Roman" w:hAnsi="Times New Roman"/>
          <w:sz w:val="28"/>
          <w:szCs w:val="28"/>
        </w:rPr>
        <w:t xml:space="preserve"> в связи с поданным им письменным заявлением о выводе из членов Совета</w:t>
      </w:r>
      <w:r w:rsidR="0088019F" w:rsidRPr="00921AB5">
        <w:rPr>
          <w:rFonts w:ascii="Times New Roman" w:hAnsi="Times New Roman"/>
          <w:sz w:val="28"/>
          <w:szCs w:val="28"/>
        </w:rPr>
        <w:t xml:space="preserve"> </w:t>
      </w:r>
      <w:r w:rsidR="0088019F">
        <w:rPr>
          <w:rFonts w:ascii="Times New Roman" w:hAnsi="Times New Roman"/>
          <w:sz w:val="28"/>
          <w:szCs w:val="28"/>
        </w:rPr>
        <w:t>НП СРОР</w:t>
      </w:r>
      <w:r w:rsidR="0088019F" w:rsidRPr="00921AB5">
        <w:rPr>
          <w:rFonts w:ascii="Times New Roman" w:hAnsi="Times New Roman"/>
          <w:sz w:val="28"/>
          <w:szCs w:val="28"/>
        </w:rPr>
        <w:t xml:space="preserve"> «Союз строителей РБ». </w:t>
      </w:r>
    </w:p>
    <w:p w:rsidR="002836DF" w:rsidRPr="00E56066" w:rsidRDefault="002836DF" w:rsidP="002836DF">
      <w:pPr>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56066">
        <w:rPr>
          <w:rFonts w:ascii="Times New Roman" w:hAnsi="Times New Roman" w:cs="Times New Roman"/>
          <w:sz w:val="24"/>
          <w:szCs w:val="24"/>
        </w:rPr>
        <w:t xml:space="preserve">Голосовали: «за» -  </w:t>
      </w:r>
      <w:r w:rsidR="0088019F">
        <w:rPr>
          <w:rFonts w:ascii="Times New Roman" w:hAnsi="Times New Roman" w:cs="Times New Roman"/>
          <w:sz w:val="24"/>
          <w:szCs w:val="24"/>
        </w:rPr>
        <w:t>15</w:t>
      </w:r>
      <w:r w:rsidRPr="00E56066">
        <w:rPr>
          <w:rFonts w:ascii="Times New Roman" w:hAnsi="Times New Roman" w:cs="Times New Roman"/>
          <w:sz w:val="24"/>
          <w:szCs w:val="24"/>
        </w:rPr>
        <w:t xml:space="preserve"> голосов, «против» - нет, «воздержались» - нет.</w:t>
      </w:r>
    </w:p>
    <w:p w:rsidR="002836DF" w:rsidRDefault="002836DF" w:rsidP="002836DF">
      <w:pPr>
        <w:pStyle w:val="a4"/>
        <w:tabs>
          <w:tab w:val="left" w:pos="405"/>
        </w:tabs>
        <w:spacing w:after="0" w:line="240" w:lineRule="auto"/>
        <w:jc w:val="both"/>
        <w:rPr>
          <w:rFonts w:ascii="Times New Roman" w:hAnsi="Times New Roman" w:cs="Times New Roman"/>
          <w:sz w:val="24"/>
          <w:szCs w:val="24"/>
        </w:rPr>
      </w:pPr>
      <w:r w:rsidRPr="004C098B">
        <w:rPr>
          <w:rFonts w:ascii="Times New Roman" w:hAnsi="Times New Roman" w:cs="Times New Roman"/>
          <w:sz w:val="24"/>
          <w:szCs w:val="24"/>
        </w:rPr>
        <w:t>Решение принято единогласно.</w:t>
      </w:r>
    </w:p>
    <w:p w:rsidR="00C175CA" w:rsidRDefault="00C175CA" w:rsidP="00E56066">
      <w:pPr>
        <w:pStyle w:val="a3"/>
        <w:spacing w:before="0" w:beforeAutospacing="0" w:after="0"/>
        <w:ind w:firstLine="708"/>
        <w:jc w:val="both"/>
        <w:rPr>
          <w:b/>
          <w:sz w:val="28"/>
          <w:szCs w:val="28"/>
        </w:rPr>
      </w:pPr>
    </w:p>
    <w:p w:rsidR="00C175CA" w:rsidRDefault="00C175CA" w:rsidP="00C175CA">
      <w:pPr>
        <w:pStyle w:val="a3"/>
        <w:spacing w:before="0" w:beforeAutospacing="0" w:after="0"/>
        <w:jc w:val="both"/>
        <w:rPr>
          <w:b/>
          <w:sz w:val="28"/>
          <w:szCs w:val="28"/>
        </w:rPr>
      </w:pPr>
    </w:p>
    <w:p w:rsidR="00C175CA" w:rsidRDefault="008813BB" w:rsidP="00C175CA">
      <w:pPr>
        <w:pStyle w:val="a3"/>
        <w:spacing w:before="0" w:beforeAutospacing="0" w:after="0"/>
        <w:jc w:val="both"/>
        <w:rPr>
          <w:b/>
          <w:sz w:val="28"/>
          <w:szCs w:val="28"/>
        </w:rPr>
      </w:pPr>
      <w:r w:rsidRPr="00142465">
        <w:rPr>
          <w:b/>
          <w:sz w:val="28"/>
          <w:szCs w:val="28"/>
        </w:rPr>
        <w:t>Председатель Совета</w:t>
      </w:r>
      <w:r w:rsidRPr="00142465">
        <w:rPr>
          <w:b/>
          <w:sz w:val="28"/>
          <w:szCs w:val="28"/>
        </w:rPr>
        <w:tab/>
      </w:r>
      <w:r w:rsidRPr="00142465">
        <w:rPr>
          <w:b/>
          <w:sz w:val="28"/>
          <w:szCs w:val="28"/>
        </w:rPr>
        <w:tab/>
      </w:r>
      <w:r w:rsidRPr="00142465">
        <w:rPr>
          <w:b/>
          <w:sz w:val="28"/>
          <w:szCs w:val="28"/>
        </w:rPr>
        <w:tab/>
      </w:r>
      <w:r w:rsidR="00360279" w:rsidRPr="00142465">
        <w:rPr>
          <w:b/>
          <w:sz w:val="28"/>
          <w:szCs w:val="28"/>
        </w:rPr>
        <w:tab/>
      </w:r>
      <w:r w:rsidR="00360279" w:rsidRPr="00142465">
        <w:rPr>
          <w:b/>
          <w:sz w:val="28"/>
          <w:szCs w:val="28"/>
        </w:rPr>
        <w:tab/>
      </w:r>
      <w:r w:rsidR="00360279" w:rsidRPr="00142465">
        <w:rPr>
          <w:b/>
          <w:sz w:val="28"/>
          <w:szCs w:val="28"/>
        </w:rPr>
        <w:tab/>
      </w:r>
      <w:r w:rsidR="00F33593" w:rsidRPr="00142465">
        <w:rPr>
          <w:b/>
          <w:sz w:val="28"/>
          <w:szCs w:val="28"/>
        </w:rPr>
        <w:t xml:space="preserve"> </w:t>
      </w:r>
      <w:r w:rsidR="002F176E" w:rsidRPr="00142465">
        <w:rPr>
          <w:b/>
          <w:sz w:val="28"/>
          <w:szCs w:val="28"/>
        </w:rPr>
        <w:tab/>
      </w:r>
      <w:r w:rsidR="00B25978" w:rsidRPr="00142465">
        <w:rPr>
          <w:b/>
          <w:sz w:val="28"/>
          <w:szCs w:val="28"/>
        </w:rPr>
        <w:tab/>
      </w:r>
      <w:r w:rsidR="00C175CA">
        <w:rPr>
          <w:b/>
          <w:sz w:val="28"/>
          <w:szCs w:val="28"/>
        </w:rPr>
        <w:t xml:space="preserve">Р.Ф. </w:t>
      </w:r>
      <w:proofErr w:type="spellStart"/>
      <w:r w:rsidR="00C175CA">
        <w:rPr>
          <w:b/>
          <w:sz w:val="28"/>
          <w:szCs w:val="28"/>
        </w:rPr>
        <w:t>Мамлеев</w:t>
      </w:r>
      <w:proofErr w:type="spellEnd"/>
    </w:p>
    <w:p w:rsidR="00C175CA" w:rsidRDefault="00C175CA" w:rsidP="00C36D5B">
      <w:pPr>
        <w:spacing w:after="0" w:line="240" w:lineRule="auto"/>
        <w:rPr>
          <w:rFonts w:ascii="Times New Roman" w:hAnsi="Times New Roman" w:cs="Times New Roman"/>
          <w:b/>
          <w:sz w:val="28"/>
          <w:szCs w:val="28"/>
        </w:rPr>
      </w:pPr>
    </w:p>
    <w:p w:rsidR="00C175CA" w:rsidRDefault="00C175CA" w:rsidP="00C36D5B">
      <w:pPr>
        <w:spacing w:after="0" w:line="240" w:lineRule="auto"/>
        <w:rPr>
          <w:rFonts w:ascii="Times New Roman" w:hAnsi="Times New Roman" w:cs="Times New Roman"/>
          <w:b/>
          <w:sz w:val="28"/>
          <w:szCs w:val="28"/>
        </w:rPr>
      </w:pPr>
    </w:p>
    <w:p w:rsidR="00C175CA" w:rsidRDefault="00C175CA" w:rsidP="00C36D5B">
      <w:pPr>
        <w:spacing w:after="0" w:line="240" w:lineRule="auto"/>
        <w:rPr>
          <w:rFonts w:ascii="Times New Roman" w:hAnsi="Times New Roman" w:cs="Times New Roman"/>
          <w:b/>
          <w:sz w:val="28"/>
          <w:szCs w:val="28"/>
        </w:rPr>
      </w:pPr>
    </w:p>
    <w:p w:rsidR="00C175CA" w:rsidRDefault="00C175CA" w:rsidP="00C36D5B">
      <w:pPr>
        <w:spacing w:after="0" w:line="240" w:lineRule="auto"/>
        <w:rPr>
          <w:rFonts w:ascii="Times New Roman" w:hAnsi="Times New Roman" w:cs="Times New Roman"/>
          <w:b/>
          <w:sz w:val="28"/>
          <w:szCs w:val="28"/>
        </w:rPr>
      </w:pPr>
    </w:p>
    <w:p w:rsidR="00E8290D" w:rsidRPr="00142465" w:rsidRDefault="000D5B11" w:rsidP="00C36D5B">
      <w:pPr>
        <w:spacing w:after="0" w:line="240" w:lineRule="auto"/>
        <w:rPr>
          <w:rFonts w:ascii="Times New Roman" w:hAnsi="Times New Roman" w:cs="Times New Roman"/>
          <w:b/>
          <w:sz w:val="28"/>
          <w:szCs w:val="28"/>
        </w:rPr>
      </w:pPr>
      <w:r w:rsidRPr="00142465">
        <w:rPr>
          <w:rFonts w:ascii="Times New Roman" w:hAnsi="Times New Roman" w:cs="Times New Roman"/>
          <w:b/>
          <w:sz w:val="28"/>
          <w:szCs w:val="28"/>
        </w:rPr>
        <w:t xml:space="preserve">Секретарь Совета    </w:t>
      </w:r>
      <w:r w:rsidR="00360279" w:rsidRPr="00142465">
        <w:rPr>
          <w:rFonts w:ascii="Times New Roman" w:hAnsi="Times New Roman" w:cs="Times New Roman"/>
          <w:b/>
          <w:sz w:val="28"/>
          <w:szCs w:val="28"/>
        </w:rPr>
        <w:tab/>
      </w:r>
      <w:r w:rsidR="00142465">
        <w:rPr>
          <w:rFonts w:ascii="Times New Roman" w:hAnsi="Times New Roman" w:cs="Times New Roman"/>
          <w:b/>
          <w:sz w:val="28"/>
          <w:szCs w:val="28"/>
        </w:rPr>
        <w:t xml:space="preserve">  </w:t>
      </w:r>
      <w:r w:rsidRPr="00142465">
        <w:rPr>
          <w:rFonts w:ascii="Times New Roman" w:hAnsi="Times New Roman" w:cs="Times New Roman"/>
          <w:b/>
          <w:sz w:val="28"/>
          <w:szCs w:val="28"/>
        </w:rPr>
        <w:t xml:space="preserve">                                             </w:t>
      </w:r>
      <w:r w:rsidR="00C36D5B" w:rsidRPr="00142465">
        <w:rPr>
          <w:rFonts w:ascii="Times New Roman" w:hAnsi="Times New Roman" w:cs="Times New Roman"/>
          <w:b/>
          <w:sz w:val="28"/>
          <w:szCs w:val="28"/>
        </w:rPr>
        <w:t xml:space="preserve">       </w:t>
      </w:r>
      <w:r w:rsidR="00142465">
        <w:rPr>
          <w:rFonts w:ascii="Times New Roman" w:hAnsi="Times New Roman" w:cs="Times New Roman"/>
          <w:b/>
          <w:sz w:val="28"/>
          <w:szCs w:val="28"/>
        </w:rPr>
        <w:t xml:space="preserve"> </w:t>
      </w:r>
      <w:r w:rsidR="00112190" w:rsidRPr="00142465">
        <w:rPr>
          <w:rFonts w:ascii="Times New Roman" w:hAnsi="Times New Roman" w:cs="Times New Roman"/>
          <w:b/>
          <w:sz w:val="28"/>
          <w:szCs w:val="28"/>
        </w:rPr>
        <w:t xml:space="preserve"> </w:t>
      </w:r>
      <w:r w:rsidR="00360279" w:rsidRPr="00142465">
        <w:rPr>
          <w:rFonts w:ascii="Times New Roman" w:hAnsi="Times New Roman" w:cs="Times New Roman"/>
          <w:b/>
          <w:sz w:val="28"/>
          <w:szCs w:val="28"/>
        </w:rPr>
        <w:t xml:space="preserve">       </w:t>
      </w:r>
      <w:r w:rsidR="00556720" w:rsidRPr="00142465">
        <w:rPr>
          <w:rFonts w:ascii="Times New Roman" w:hAnsi="Times New Roman" w:cs="Times New Roman"/>
          <w:b/>
          <w:sz w:val="28"/>
          <w:szCs w:val="28"/>
        </w:rPr>
        <w:t xml:space="preserve"> </w:t>
      </w:r>
      <w:r w:rsidR="00F33593" w:rsidRPr="00142465">
        <w:rPr>
          <w:rFonts w:ascii="Times New Roman" w:hAnsi="Times New Roman" w:cs="Times New Roman"/>
          <w:b/>
          <w:sz w:val="28"/>
          <w:szCs w:val="28"/>
        </w:rPr>
        <w:t xml:space="preserve"> </w:t>
      </w:r>
      <w:r w:rsidR="00A069EB" w:rsidRPr="00142465">
        <w:rPr>
          <w:rFonts w:ascii="Times New Roman" w:hAnsi="Times New Roman" w:cs="Times New Roman"/>
          <w:b/>
          <w:sz w:val="28"/>
          <w:szCs w:val="28"/>
        </w:rPr>
        <w:t xml:space="preserve">      В.Б. Лыжина</w:t>
      </w:r>
    </w:p>
    <w:sectPr w:rsidR="00E8290D" w:rsidRPr="00142465" w:rsidSect="00C175CA">
      <w:footerReference w:type="default" r:id="rId8"/>
      <w:pgSz w:w="11906" w:h="16838"/>
      <w:pgMar w:top="851"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83F" w:rsidRDefault="00BA183F" w:rsidP="005A4CD5">
      <w:pPr>
        <w:spacing w:after="0" w:line="240" w:lineRule="auto"/>
      </w:pPr>
      <w:r>
        <w:separator/>
      </w:r>
    </w:p>
  </w:endnote>
  <w:endnote w:type="continuationSeparator" w:id="0">
    <w:p w:rsidR="00BA183F" w:rsidRDefault="00BA183F" w:rsidP="005A4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2719"/>
      <w:docPartObj>
        <w:docPartGallery w:val="Page Numbers (Bottom of Page)"/>
        <w:docPartUnique/>
      </w:docPartObj>
    </w:sdtPr>
    <w:sdtContent>
      <w:p w:rsidR="00BA183F" w:rsidRDefault="00BA183F">
        <w:pPr>
          <w:pStyle w:val="ab"/>
          <w:jc w:val="right"/>
        </w:pPr>
        <w:fldSimple w:instr=" PAGE   \* MERGEFORMAT ">
          <w:r w:rsidR="0088019F">
            <w:rPr>
              <w:noProof/>
            </w:rPr>
            <w:t>1</w:t>
          </w:r>
        </w:fldSimple>
      </w:p>
    </w:sdtContent>
  </w:sdt>
  <w:p w:rsidR="00BA183F" w:rsidRDefault="00BA1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83F" w:rsidRDefault="00BA183F" w:rsidP="005A4CD5">
      <w:pPr>
        <w:spacing w:after="0" w:line="240" w:lineRule="auto"/>
      </w:pPr>
      <w:r>
        <w:separator/>
      </w:r>
    </w:p>
  </w:footnote>
  <w:footnote w:type="continuationSeparator" w:id="0">
    <w:p w:rsidR="00BA183F" w:rsidRDefault="00BA183F" w:rsidP="005A4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A0B49A62"/>
    <w:name w:val="WW8Num2"/>
    <w:lvl w:ilvl="0">
      <w:start w:val="1"/>
      <w:numFmt w:val="decimal"/>
      <w:lvlText w:val="%1)"/>
      <w:lvlJc w:val="left"/>
      <w:pPr>
        <w:tabs>
          <w:tab w:val="num" w:pos="350"/>
        </w:tabs>
        <w:ind w:left="1070" w:hanging="360"/>
      </w:pPr>
      <w:rPr>
        <w:sz w:val="24"/>
        <w:szCs w:val="24"/>
      </w:rPr>
    </w:lvl>
  </w:abstractNum>
  <w:abstractNum w:abstractNumId="2">
    <w:nsid w:val="00000003"/>
    <w:multiLevelType w:val="singleLevel"/>
    <w:tmpl w:val="00000003"/>
    <w:name w:val="WW8Num7"/>
    <w:lvl w:ilvl="0">
      <w:start w:val="1"/>
      <w:numFmt w:val="upperRoman"/>
      <w:lvlText w:val="%1."/>
      <w:lvlJc w:val="left"/>
      <w:pPr>
        <w:tabs>
          <w:tab w:val="num" w:pos="0"/>
        </w:tabs>
        <w:ind w:left="720" w:hanging="360"/>
      </w:pPr>
      <w:rPr>
        <w:rFonts w:ascii="Times New Roman" w:eastAsia="Calibri" w:hAnsi="Times New Roman" w:cs="Times New Roman"/>
        <w:b/>
      </w:rPr>
    </w:lvl>
  </w:abstractNum>
  <w:abstractNum w:abstractNumId="3">
    <w:nsid w:val="064C3C38"/>
    <w:multiLevelType w:val="hybridMultilevel"/>
    <w:tmpl w:val="CAAE126E"/>
    <w:lvl w:ilvl="0" w:tplc="4A7C0C30">
      <w:start w:val="1"/>
      <w:numFmt w:val="decimal"/>
      <w:lvlText w:val="%1."/>
      <w:lvlJc w:val="left"/>
      <w:pPr>
        <w:ind w:left="735" w:hanging="375"/>
      </w:pPr>
      <w:rPr>
        <w:rFonts w:hint="default"/>
        <w:b/>
        <w:color w:val="auto"/>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03F46"/>
    <w:multiLevelType w:val="hybridMultilevel"/>
    <w:tmpl w:val="8A2C302C"/>
    <w:lvl w:ilvl="0" w:tplc="E452C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723DBB"/>
    <w:multiLevelType w:val="hybridMultilevel"/>
    <w:tmpl w:val="E2B6DBEC"/>
    <w:lvl w:ilvl="0" w:tplc="59F2F70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23295"/>
    <w:multiLevelType w:val="hybridMultilevel"/>
    <w:tmpl w:val="3C8AC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65015"/>
    <w:multiLevelType w:val="hybridMultilevel"/>
    <w:tmpl w:val="6F18511A"/>
    <w:lvl w:ilvl="0" w:tplc="B2469CDC">
      <w:start w:val="1"/>
      <w:numFmt w:val="decimal"/>
      <w:lvlText w:val="%1."/>
      <w:lvlJc w:val="left"/>
      <w:pPr>
        <w:ind w:left="786" w:hanging="360"/>
      </w:pPr>
      <w:rPr>
        <w:rFonts w:ascii="Times New Roman" w:eastAsiaTheme="minorHAnsi" w:hAnsi="Times New Roman" w:cstheme="minorBid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42E34FC"/>
    <w:multiLevelType w:val="hybridMultilevel"/>
    <w:tmpl w:val="2CF87B1E"/>
    <w:lvl w:ilvl="0" w:tplc="D06691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61933FB"/>
    <w:multiLevelType w:val="multilevel"/>
    <w:tmpl w:val="B524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CE4565"/>
    <w:multiLevelType w:val="hybridMultilevel"/>
    <w:tmpl w:val="74FC7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314401"/>
    <w:multiLevelType w:val="hybridMultilevel"/>
    <w:tmpl w:val="B2444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0A5615"/>
    <w:multiLevelType w:val="hybridMultilevel"/>
    <w:tmpl w:val="A2A62D1E"/>
    <w:lvl w:ilvl="0" w:tplc="F51CEB5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A006DF"/>
    <w:multiLevelType w:val="hybridMultilevel"/>
    <w:tmpl w:val="0ED20F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C80B64"/>
    <w:multiLevelType w:val="hybridMultilevel"/>
    <w:tmpl w:val="CF823EE2"/>
    <w:lvl w:ilvl="0" w:tplc="AB9AA78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1E31699"/>
    <w:multiLevelType w:val="hybridMultilevel"/>
    <w:tmpl w:val="6A8E39C6"/>
    <w:lvl w:ilvl="0" w:tplc="6AB8B38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35F7FDA"/>
    <w:multiLevelType w:val="multilevel"/>
    <w:tmpl w:val="2A543B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65075A"/>
    <w:multiLevelType w:val="multilevel"/>
    <w:tmpl w:val="1256D444"/>
    <w:lvl w:ilvl="0">
      <w:start w:val="1"/>
      <w:numFmt w:val="decimal"/>
      <w:lvlText w:val="%1."/>
      <w:lvlJc w:val="left"/>
      <w:pPr>
        <w:ind w:left="495" w:hanging="495"/>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8">
    <w:nsid w:val="47E90B25"/>
    <w:multiLevelType w:val="multilevel"/>
    <w:tmpl w:val="5DE2F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7D0494"/>
    <w:multiLevelType w:val="hybridMultilevel"/>
    <w:tmpl w:val="A12CC41C"/>
    <w:lvl w:ilvl="0" w:tplc="C53C28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CF93C25"/>
    <w:multiLevelType w:val="hybridMultilevel"/>
    <w:tmpl w:val="215C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C05823"/>
    <w:multiLevelType w:val="multilevel"/>
    <w:tmpl w:val="EE32A0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3E7F9E"/>
    <w:multiLevelType w:val="hybridMultilevel"/>
    <w:tmpl w:val="6426A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377C1E"/>
    <w:multiLevelType w:val="hybridMultilevel"/>
    <w:tmpl w:val="CF823EE2"/>
    <w:lvl w:ilvl="0" w:tplc="AB9AA78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899406B"/>
    <w:multiLevelType w:val="hybridMultilevel"/>
    <w:tmpl w:val="B4046BDC"/>
    <w:lvl w:ilvl="0" w:tplc="C4CC6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35412D"/>
    <w:multiLevelType w:val="hybridMultilevel"/>
    <w:tmpl w:val="4C42F380"/>
    <w:lvl w:ilvl="0" w:tplc="80B070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CAF726F"/>
    <w:multiLevelType w:val="hybridMultilevel"/>
    <w:tmpl w:val="53A42A3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B94D7B"/>
    <w:multiLevelType w:val="hybridMultilevel"/>
    <w:tmpl w:val="162CF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3B28E5"/>
    <w:multiLevelType w:val="hybridMultilevel"/>
    <w:tmpl w:val="AD44896C"/>
    <w:lvl w:ilvl="0" w:tplc="8746EEAA">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A75960"/>
    <w:multiLevelType w:val="multilevel"/>
    <w:tmpl w:val="0B948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442E2A"/>
    <w:multiLevelType w:val="hybridMultilevel"/>
    <w:tmpl w:val="E2B6DBEC"/>
    <w:lvl w:ilvl="0" w:tplc="59F2F70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577019"/>
    <w:multiLevelType w:val="hybridMultilevel"/>
    <w:tmpl w:val="262820D6"/>
    <w:lvl w:ilvl="0" w:tplc="2E26ADE4">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4203"/>
        </w:tabs>
        <w:ind w:left="-4203" w:hanging="360"/>
      </w:pPr>
    </w:lvl>
    <w:lvl w:ilvl="2" w:tplc="0419001B">
      <w:start w:val="1"/>
      <w:numFmt w:val="decimal"/>
      <w:lvlText w:val="%3."/>
      <w:lvlJc w:val="left"/>
      <w:pPr>
        <w:tabs>
          <w:tab w:val="num" w:pos="-3483"/>
        </w:tabs>
        <w:ind w:left="-3483" w:hanging="360"/>
      </w:pPr>
    </w:lvl>
    <w:lvl w:ilvl="3" w:tplc="0419000F">
      <w:start w:val="1"/>
      <w:numFmt w:val="decimal"/>
      <w:lvlText w:val="%4."/>
      <w:lvlJc w:val="left"/>
      <w:pPr>
        <w:tabs>
          <w:tab w:val="num" w:pos="-2763"/>
        </w:tabs>
        <w:ind w:left="-2763" w:hanging="360"/>
      </w:pPr>
    </w:lvl>
    <w:lvl w:ilvl="4" w:tplc="04190019">
      <w:start w:val="1"/>
      <w:numFmt w:val="decimal"/>
      <w:lvlText w:val="%5."/>
      <w:lvlJc w:val="left"/>
      <w:pPr>
        <w:tabs>
          <w:tab w:val="num" w:pos="-2043"/>
        </w:tabs>
        <w:ind w:left="-2043" w:hanging="360"/>
      </w:pPr>
    </w:lvl>
    <w:lvl w:ilvl="5" w:tplc="0419001B">
      <w:start w:val="1"/>
      <w:numFmt w:val="decimal"/>
      <w:lvlText w:val="%6."/>
      <w:lvlJc w:val="left"/>
      <w:pPr>
        <w:tabs>
          <w:tab w:val="num" w:pos="-1323"/>
        </w:tabs>
        <w:ind w:left="-1323" w:hanging="360"/>
      </w:pPr>
    </w:lvl>
    <w:lvl w:ilvl="6" w:tplc="0419000F">
      <w:start w:val="1"/>
      <w:numFmt w:val="decimal"/>
      <w:lvlText w:val="%7."/>
      <w:lvlJc w:val="left"/>
      <w:pPr>
        <w:tabs>
          <w:tab w:val="num" w:pos="-603"/>
        </w:tabs>
        <w:ind w:left="-603" w:hanging="360"/>
      </w:pPr>
    </w:lvl>
    <w:lvl w:ilvl="7" w:tplc="04190019">
      <w:start w:val="1"/>
      <w:numFmt w:val="decimal"/>
      <w:lvlText w:val="%8."/>
      <w:lvlJc w:val="left"/>
      <w:pPr>
        <w:tabs>
          <w:tab w:val="num" w:pos="117"/>
        </w:tabs>
        <w:ind w:left="117" w:hanging="360"/>
      </w:pPr>
    </w:lvl>
    <w:lvl w:ilvl="8" w:tplc="0419001B">
      <w:start w:val="1"/>
      <w:numFmt w:val="decimal"/>
      <w:lvlText w:val="%9."/>
      <w:lvlJc w:val="left"/>
      <w:pPr>
        <w:tabs>
          <w:tab w:val="num" w:pos="837"/>
        </w:tabs>
        <w:ind w:left="837" w:hanging="360"/>
      </w:pPr>
    </w:lvl>
  </w:abstractNum>
  <w:abstractNum w:abstractNumId="32">
    <w:nsid w:val="637D6F99"/>
    <w:multiLevelType w:val="hybridMultilevel"/>
    <w:tmpl w:val="0CD8FAE8"/>
    <w:lvl w:ilvl="0" w:tplc="49383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4CF1937"/>
    <w:multiLevelType w:val="multilevel"/>
    <w:tmpl w:val="F2E83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397FEA"/>
    <w:multiLevelType w:val="multilevel"/>
    <w:tmpl w:val="2E56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4359DC"/>
    <w:multiLevelType w:val="multilevel"/>
    <w:tmpl w:val="168EA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1C262B"/>
    <w:multiLevelType w:val="hybridMultilevel"/>
    <w:tmpl w:val="68C023E6"/>
    <w:lvl w:ilvl="0" w:tplc="36FCB9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97B6656"/>
    <w:multiLevelType w:val="hybridMultilevel"/>
    <w:tmpl w:val="958A4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AA370C"/>
    <w:multiLevelType w:val="hybridMultilevel"/>
    <w:tmpl w:val="C40C717C"/>
    <w:lvl w:ilvl="0" w:tplc="6D1666B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70DE468F"/>
    <w:multiLevelType w:val="hybridMultilevel"/>
    <w:tmpl w:val="190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2F2F83"/>
    <w:multiLevelType w:val="hybridMultilevel"/>
    <w:tmpl w:val="3276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4F4AC4"/>
    <w:multiLevelType w:val="hybridMultilevel"/>
    <w:tmpl w:val="AC968A00"/>
    <w:lvl w:ilvl="0" w:tplc="2B80372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6637725"/>
    <w:multiLevelType w:val="hybridMultilevel"/>
    <w:tmpl w:val="CD3E6574"/>
    <w:lvl w:ilvl="0" w:tplc="969695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8343C58"/>
    <w:multiLevelType w:val="multilevel"/>
    <w:tmpl w:val="37D40774"/>
    <w:lvl w:ilvl="0">
      <w:start w:val="1"/>
      <w:numFmt w:val="decimal"/>
      <w:lvlText w:val="%1."/>
      <w:lvlJc w:val="left"/>
      <w:pPr>
        <w:ind w:left="360" w:hanging="360"/>
      </w:pPr>
      <w:rPr>
        <w:rFonts w:hint="default"/>
      </w:rPr>
    </w:lvl>
    <w:lvl w:ilvl="1">
      <w:start w:val="1"/>
      <w:numFmt w:val="decimal"/>
      <w:isLgl/>
      <w:lvlText w:val="%1.%2."/>
      <w:lvlJc w:val="left"/>
      <w:pPr>
        <w:ind w:left="64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4">
    <w:nsid w:val="7B117DD0"/>
    <w:multiLevelType w:val="hybridMultilevel"/>
    <w:tmpl w:val="106A20F6"/>
    <w:lvl w:ilvl="0" w:tplc="B6989B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9"/>
  </w:num>
  <w:num w:numId="2">
    <w:abstractNumId w:val="10"/>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5"/>
  </w:num>
  <w:num w:numId="6">
    <w:abstractNumId w:val="15"/>
  </w:num>
  <w:num w:numId="7">
    <w:abstractNumId w:val="0"/>
  </w:num>
  <w:num w:numId="8">
    <w:abstractNumId w:val="17"/>
  </w:num>
  <w:num w:numId="9">
    <w:abstractNumId w:val="3"/>
  </w:num>
  <w:num w:numId="10">
    <w:abstractNumId w:val="36"/>
  </w:num>
  <w:num w:numId="11">
    <w:abstractNumId w:val="42"/>
  </w:num>
  <w:num w:numId="12">
    <w:abstractNumId w:val="19"/>
  </w:num>
  <w:num w:numId="13">
    <w:abstractNumId w:val="34"/>
  </w:num>
  <w:num w:numId="14">
    <w:abstractNumId w:val="18"/>
  </w:num>
  <w:num w:numId="15">
    <w:abstractNumId w:val="29"/>
  </w:num>
  <w:num w:numId="16">
    <w:abstractNumId w:val="33"/>
  </w:num>
  <w:num w:numId="17">
    <w:abstractNumId w:val="16"/>
  </w:num>
  <w:num w:numId="18">
    <w:abstractNumId w:val="21"/>
  </w:num>
  <w:num w:numId="19">
    <w:abstractNumId w:val="9"/>
  </w:num>
  <w:num w:numId="20">
    <w:abstractNumId w:val="28"/>
  </w:num>
  <w:num w:numId="21">
    <w:abstractNumId w:val="37"/>
  </w:num>
  <w:num w:numId="22">
    <w:abstractNumId w:val="23"/>
  </w:num>
  <w:num w:numId="23">
    <w:abstractNumId w:val="14"/>
  </w:num>
  <w:num w:numId="24">
    <w:abstractNumId w:val="8"/>
  </w:num>
  <w:num w:numId="25">
    <w:abstractNumId w:val="41"/>
  </w:num>
  <w:num w:numId="26">
    <w:abstractNumId w:val="32"/>
  </w:num>
  <w:num w:numId="27">
    <w:abstractNumId w:val="44"/>
  </w:num>
  <w:num w:numId="28">
    <w:abstractNumId w:val="5"/>
  </w:num>
  <w:num w:numId="29">
    <w:abstractNumId w:val="24"/>
  </w:num>
  <w:num w:numId="30">
    <w:abstractNumId w:val="25"/>
  </w:num>
  <w:num w:numId="31">
    <w:abstractNumId w:val="22"/>
  </w:num>
  <w:num w:numId="32">
    <w:abstractNumId w:val="1"/>
  </w:num>
  <w:num w:numId="33">
    <w:abstractNumId w:val="2"/>
  </w:num>
  <w:num w:numId="34">
    <w:abstractNumId w:val="6"/>
  </w:num>
  <w:num w:numId="35">
    <w:abstractNumId w:val="38"/>
  </w:num>
  <w:num w:numId="36">
    <w:abstractNumId w:val="40"/>
  </w:num>
  <w:num w:numId="37">
    <w:abstractNumId w:val="7"/>
  </w:num>
  <w:num w:numId="38">
    <w:abstractNumId w:val="26"/>
  </w:num>
  <w:num w:numId="39">
    <w:abstractNumId w:val="4"/>
  </w:num>
  <w:num w:numId="40">
    <w:abstractNumId w:val="12"/>
  </w:num>
  <w:num w:numId="41">
    <w:abstractNumId w:val="13"/>
  </w:num>
  <w:num w:numId="42">
    <w:abstractNumId w:val="27"/>
  </w:num>
  <w:num w:numId="43">
    <w:abstractNumId w:val="20"/>
  </w:num>
  <w:num w:numId="44">
    <w:abstractNumId w:val="30"/>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990A47"/>
    <w:rsid w:val="00003CD7"/>
    <w:rsid w:val="00006C22"/>
    <w:rsid w:val="00007526"/>
    <w:rsid w:val="00012436"/>
    <w:rsid w:val="00016818"/>
    <w:rsid w:val="000265B7"/>
    <w:rsid w:val="00036E5B"/>
    <w:rsid w:val="00045087"/>
    <w:rsid w:val="0004740C"/>
    <w:rsid w:val="00063FF2"/>
    <w:rsid w:val="00066B57"/>
    <w:rsid w:val="00071208"/>
    <w:rsid w:val="00090216"/>
    <w:rsid w:val="00091B69"/>
    <w:rsid w:val="00093220"/>
    <w:rsid w:val="00095DF6"/>
    <w:rsid w:val="000A451B"/>
    <w:rsid w:val="000A7BC6"/>
    <w:rsid w:val="000B1E97"/>
    <w:rsid w:val="000D0F63"/>
    <w:rsid w:val="000D5B11"/>
    <w:rsid w:val="000E7CDC"/>
    <w:rsid w:val="000F470C"/>
    <w:rsid w:val="000F5784"/>
    <w:rsid w:val="00102732"/>
    <w:rsid w:val="00103CBE"/>
    <w:rsid w:val="00112190"/>
    <w:rsid w:val="00115A64"/>
    <w:rsid w:val="001172F1"/>
    <w:rsid w:val="0012314F"/>
    <w:rsid w:val="00123E20"/>
    <w:rsid w:val="00125017"/>
    <w:rsid w:val="00126CBB"/>
    <w:rsid w:val="00127CEA"/>
    <w:rsid w:val="0013169F"/>
    <w:rsid w:val="00142465"/>
    <w:rsid w:val="0015142E"/>
    <w:rsid w:val="00152A68"/>
    <w:rsid w:val="001551A4"/>
    <w:rsid w:val="00155AF1"/>
    <w:rsid w:val="0015747D"/>
    <w:rsid w:val="00160E89"/>
    <w:rsid w:val="00167079"/>
    <w:rsid w:val="00170A77"/>
    <w:rsid w:val="001841E3"/>
    <w:rsid w:val="001850DA"/>
    <w:rsid w:val="001862BD"/>
    <w:rsid w:val="00192704"/>
    <w:rsid w:val="001A0C22"/>
    <w:rsid w:val="001A2A3B"/>
    <w:rsid w:val="001A3CB9"/>
    <w:rsid w:val="001A46B7"/>
    <w:rsid w:val="001A7C80"/>
    <w:rsid w:val="001B2EF1"/>
    <w:rsid w:val="001B3F0F"/>
    <w:rsid w:val="001B6248"/>
    <w:rsid w:val="001B6AAB"/>
    <w:rsid w:val="001C5D89"/>
    <w:rsid w:val="001D0B07"/>
    <w:rsid w:val="001D5C10"/>
    <w:rsid w:val="001D65B8"/>
    <w:rsid w:val="001D794C"/>
    <w:rsid w:val="001E10A4"/>
    <w:rsid w:val="001E44F7"/>
    <w:rsid w:val="001F2194"/>
    <w:rsid w:val="001F402B"/>
    <w:rsid w:val="002036C6"/>
    <w:rsid w:val="0020391E"/>
    <w:rsid w:val="0022256D"/>
    <w:rsid w:val="002326B4"/>
    <w:rsid w:val="0023409D"/>
    <w:rsid w:val="0024588C"/>
    <w:rsid w:val="00246BE7"/>
    <w:rsid w:val="00252358"/>
    <w:rsid w:val="00260DFC"/>
    <w:rsid w:val="002660E8"/>
    <w:rsid w:val="002675DD"/>
    <w:rsid w:val="00272172"/>
    <w:rsid w:val="00276041"/>
    <w:rsid w:val="002760CF"/>
    <w:rsid w:val="00280CE5"/>
    <w:rsid w:val="0028199F"/>
    <w:rsid w:val="002836DF"/>
    <w:rsid w:val="0029407D"/>
    <w:rsid w:val="00294D92"/>
    <w:rsid w:val="00296AF7"/>
    <w:rsid w:val="002A0BDF"/>
    <w:rsid w:val="002A1CB9"/>
    <w:rsid w:val="002A4DBD"/>
    <w:rsid w:val="002A6687"/>
    <w:rsid w:val="002B2FD2"/>
    <w:rsid w:val="002B4B04"/>
    <w:rsid w:val="002B5897"/>
    <w:rsid w:val="002C06AA"/>
    <w:rsid w:val="002C792F"/>
    <w:rsid w:val="002D06E3"/>
    <w:rsid w:val="002E1EB7"/>
    <w:rsid w:val="002E214F"/>
    <w:rsid w:val="002E3374"/>
    <w:rsid w:val="002F176E"/>
    <w:rsid w:val="002F35DB"/>
    <w:rsid w:val="002F4C19"/>
    <w:rsid w:val="002F4FFE"/>
    <w:rsid w:val="003025E1"/>
    <w:rsid w:val="00314639"/>
    <w:rsid w:val="00333424"/>
    <w:rsid w:val="00335DD2"/>
    <w:rsid w:val="0034355B"/>
    <w:rsid w:val="00343D2A"/>
    <w:rsid w:val="0035036F"/>
    <w:rsid w:val="00351681"/>
    <w:rsid w:val="003554D1"/>
    <w:rsid w:val="00355EE5"/>
    <w:rsid w:val="00360279"/>
    <w:rsid w:val="00360E9D"/>
    <w:rsid w:val="00366733"/>
    <w:rsid w:val="00371F2D"/>
    <w:rsid w:val="003A1476"/>
    <w:rsid w:val="003A49A2"/>
    <w:rsid w:val="003A55E8"/>
    <w:rsid w:val="003A63F5"/>
    <w:rsid w:val="003B17AF"/>
    <w:rsid w:val="003B6ED2"/>
    <w:rsid w:val="003C042D"/>
    <w:rsid w:val="003C2D85"/>
    <w:rsid w:val="003C361D"/>
    <w:rsid w:val="003C52EF"/>
    <w:rsid w:val="003D2FF0"/>
    <w:rsid w:val="003D43E2"/>
    <w:rsid w:val="003D6DF9"/>
    <w:rsid w:val="003D7178"/>
    <w:rsid w:val="003D7788"/>
    <w:rsid w:val="003E1917"/>
    <w:rsid w:val="003E511D"/>
    <w:rsid w:val="003F2111"/>
    <w:rsid w:val="003F6011"/>
    <w:rsid w:val="003F76E7"/>
    <w:rsid w:val="0040154A"/>
    <w:rsid w:val="004045A9"/>
    <w:rsid w:val="00406A0A"/>
    <w:rsid w:val="00411E1B"/>
    <w:rsid w:val="00412764"/>
    <w:rsid w:val="00421844"/>
    <w:rsid w:val="00427F26"/>
    <w:rsid w:val="0043016D"/>
    <w:rsid w:val="004303D1"/>
    <w:rsid w:val="004321E2"/>
    <w:rsid w:val="00436854"/>
    <w:rsid w:val="004403F9"/>
    <w:rsid w:val="00443C26"/>
    <w:rsid w:val="004536A7"/>
    <w:rsid w:val="004618DC"/>
    <w:rsid w:val="00467A53"/>
    <w:rsid w:val="00471AB8"/>
    <w:rsid w:val="004745AA"/>
    <w:rsid w:val="004837EC"/>
    <w:rsid w:val="00495455"/>
    <w:rsid w:val="0049722A"/>
    <w:rsid w:val="004A4716"/>
    <w:rsid w:val="004A54EF"/>
    <w:rsid w:val="004A69AF"/>
    <w:rsid w:val="004B1113"/>
    <w:rsid w:val="004B43B0"/>
    <w:rsid w:val="004B6E8A"/>
    <w:rsid w:val="004C098B"/>
    <w:rsid w:val="004C4D97"/>
    <w:rsid w:val="004D7B55"/>
    <w:rsid w:val="004E00A5"/>
    <w:rsid w:val="004E02B7"/>
    <w:rsid w:val="00503B08"/>
    <w:rsid w:val="00514B0A"/>
    <w:rsid w:val="00520261"/>
    <w:rsid w:val="00535BD9"/>
    <w:rsid w:val="005409D9"/>
    <w:rsid w:val="0054458C"/>
    <w:rsid w:val="00556720"/>
    <w:rsid w:val="0056122A"/>
    <w:rsid w:val="00571BC8"/>
    <w:rsid w:val="00572680"/>
    <w:rsid w:val="00572BFD"/>
    <w:rsid w:val="0057466C"/>
    <w:rsid w:val="005754BA"/>
    <w:rsid w:val="00575C97"/>
    <w:rsid w:val="00581243"/>
    <w:rsid w:val="00583D40"/>
    <w:rsid w:val="0058510E"/>
    <w:rsid w:val="00587C74"/>
    <w:rsid w:val="00593AF5"/>
    <w:rsid w:val="005942DB"/>
    <w:rsid w:val="005958C8"/>
    <w:rsid w:val="00597F53"/>
    <w:rsid w:val="005A246D"/>
    <w:rsid w:val="005A4644"/>
    <w:rsid w:val="005A4CD5"/>
    <w:rsid w:val="005A7CE6"/>
    <w:rsid w:val="005B0D75"/>
    <w:rsid w:val="005B1261"/>
    <w:rsid w:val="005B4DA5"/>
    <w:rsid w:val="005B62E6"/>
    <w:rsid w:val="005B6C22"/>
    <w:rsid w:val="005B70F0"/>
    <w:rsid w:val="005C0595"/>
    <w:rsid w:val="005C21A9"/>
    <w:rsid w:val="005C4762"/>
    <w:rsid w:val="005D0503"/>
    <w:rsid w:val="005D088B"/>
    <w:rsid w:val="005D4BD5"/>
    <w:rsid w:val="005D7268"/>
    <w:rsid w:val="005E6C08"/>
    <w:rsid w:val="005E7BF7"/>
    <w:rsid w:val="005F7D0C"/>
    <w:rsid w:val="00601147"/>
    <w:rsid w:val="00605CC2"/>
    <w:rsid w:val="006101AF"/>
    <w:rsid w:val="00610392"/>
    <w:rsid w:val="0061332D"/>
    <w:rsid w:val="006259C7"/>
    <w:rsid w:val="006270AD"/>
    <w:rsid w:val="00632D60"/>
    <w:rsid w:val="006338CD"/>
    <w:rsid w:val="0064410A"/>
    <w:rsid w:val="00644ED2"/>
    <w:rsid w:val="00646B38"/>
    <w:rsid w:val="00655C3E"/>
    <w:rsid w:val="00656350"/>
    <w:rsid w:val="00660126"/>
    <w:rsid w:val="00664960"/>
    <w:rsid w:val="00667C53"/>
    <w:rsid w:val="006719E0"/>
    <w:rsid w:val="00677D51"/>
    <w:rsid w:val="00677FA5"/>
    <w:rsid w:val="0069096C"/>
    <w:rsid w:val="00693239"/>
    <w:rsid w:val="006A199B"/>
    <w:rsid w:val="006C1C2F"/>
    <w:rsid w:val="006C2C77"/>
    <w:rsid w:val="006C3447"/>
    <w:rsid w:val="006C52E7"/>
    <w:rsid w:val="006C7AB0"/>
    <w:rsid w:val="006D1495"/>
    <w:rsid w:val="006D1A9C"/>
    <w:rsid w:val="006D52FF"/>
    <w:rsid w:val="006E0411"/>
    <w:rsid w:val="006E55DC"/>
    <w:rsid w:val="006F14B6"/>
    <w:rsid w:val="006F23D5"/>
    <w:rsid w:val="006F2E98"/>
    <w:rsid w:val="00702058"/>
    <w:rsid w:val="00705898"/>
    <w:rsid w:val="007134F1"/>
    <w:rsid w:val="00714A9B"/>
    <w:rsid w:val="007154CC"/>
    <w:rsid w:val="0071762F"/>
    <w:rsid w:val="007211C9"/>
    <w:rsid w:val="0072408E"/>
    <w:rsid w:val="007250E9"/>
    <w:rsid w:val="007251A0"/>
    <w:rsid w:val="0072641E"/>
    <w:rsid w:val="007302DD"/>
    <w:rsid w:val="00731459"/>
    <w:rsid w:val="00733331"/>
    <w:rsid w:val="00735653"/>
    <w:rsid w:val="00741ABB"/>
    <w:rsid w:val="00744568"/>
    <w:rsid w:val="00744C6C"/>
    <w:rsid w:val="00750494"/>
    <w:rsid w:val="0075055F"/>
    <w:rsid w:val="00753170"/>
    <w:rsid w:val="0075447C"/>
    <w:rsid w:val="00763C2B"/>
    <w:rsid w:val="007662E5"/>
    <w:rsid w:val="0077278D"/>
    <w:rsid w:val="0079377D"/>
    <w:rsid w:val="007A3A6E"/>
    <w:rsid w:val="007C7BAE"/>
    <w:rsid w:val="007D0F98"/>
    <w:rsid w:val="007D1854"/>
    <w:rsid w:val="007D722E"/>
    <w:rsid w:val="007E6C11"/>
    <w:rsid w:val="007F0CB5"/>
    <w:rsid w:val="007F3BC3"/>
    <w:rsid w:val="007F5411"/>
    <w:rsid w:val="007F5AD3"/>
    <w:rsid w:val="0080416F"/>
    <w:rsid w:val="0080573D"/>
    <w:rsid w:val="00817A6D"/>
    <w:rsid w:val="0082133D"/>
    <w:rsid w:val="008229B0"/>
    <w:rsid w:val="00823588"/>
    <w:rsid w:val="0082450D"/>
    <w:rsid w:val="00826AF6"/>
    <w:rsid w:val="00833C01"/>
    <w:rsid w:val="0083611E"/>
    <w:rsid w:val="008400C1"/>
    <w:rsid w:val="0084349D"/>
    <w:rsid w:val="00843E30"/>
    <w:rsid w:val="00847E28"/>
    <w:rsid w:val="00855BF5"/>
    <w:rsid w:val="0088019F"/>
    <w:rsid w:val="00880D65"/>
    <w:rsid w:val="008813BB"/>
    <w:rsid w:val="00882ED0"/>
    <w:rsid w:val="0088741E"/>
    <w:rsid w:val="0089045F"/>
    <w:rsid w:val="00891A57"/>
    <w:rsid w:val="00892273"/>
    <w:rsid w:val="00897869"/>
    <w:rsid w:val="008A2C8B"/>
    <w:rsid w:val="008A5420"/>
    <w:rsid w:val="008A5C13"/>
    <w:rsid w:val="008B04D2"/>
    <w:rsid w:val="008B4A72"/>
    <w:rsid w:val="008B4CF3"/>
    <w:rsid w:val="008B7FB9"/>
    <w:rsid w:val="008B7FBB"/>
    <w:rsid w:val="008C5673"/>
    <w:rsid w:val="008C6C10"/>
    <w:rsid w:val="008D12B7"/>
    <w:rsid w:val="008E3411"/>
    <w:rsid w:val="008F6755"/>
    <w:rsid w:val="0090661A"/>
    <w:rsid w:val="00913D81"/>
    <w:rsid w:val="009143DF"/>
    <w:rsid w:val="00915C63"/>
    <w:rsid w:val="0091730B"/>
    <w:rsid w:val="00922D87"/>
    <w:rsid w:val="00935835"/>
    <w:rsid w:val="00935A99"/>
    <w:rsid w:val="009378E6"/>
    <w:rsid w:val="009628CA"/>
    <w:rsid w:val="00965BA7"/>
    <w:rsid w:val="00966C3C"/>
    <w:rsid w:val="009678DE"/>
    <w:rsid w:val="00974FCC"/>
    <w:rsid w:val="009767BD"/>
    <w:rsid w:val="00986CFC"/>
    <w:rsid w:val="00990A47"/>
    <w:rsid w:val="009917B9"/>
    <w:rsid w:val="009A0FAD"/>
    <w:rsid w:val="009B1FDF"/>
    <w:rsid w:val="009C4975"/>
    <w:rsid w:val="009D239A"/>
    <w:rsid w:val="009D41DA"/>
    <w:rsid w:val="009E0657"/>
    <w:rsid w:val="009E091F"/>
    <w:rsid w:val="009E6D64"/>
    <w:rsid w:val="009E7D6D"/>
    <w:rsid w:val="00A00D75"/>
    <w:rsid w:val="00A02EAB"/>
    <w:rsid w:val="00A069EB"/>
    <w:rsid w:val="00A07AC9"/>
    <w:rsid w:val="00A17AAC"/>
    <w:rsid w:val="00A20953"/>
    <w:rsid w:val="00A2557B"/>
    <w:rsid w:val="00A2720A"/>
    <w:rsid w:val="00A31679"/>
    <w:rsid w:val="00A43324"/>
    <w:rsid w:val="00A44BF8"/>
    <w:rsid w:val="00A542A3"/>
    <w:rsid w:val="00A54DC1"/>
    <w:rsid w:val="00A57CD0"/>
    <w:rsid w:val="00A6305E"/>
    <w:rsid w:val="00A74BF4"/>
    <w:rsid w:val="00A80D2B"/>
    <w:rsid w:val="00A85120"/>
    <w:rsid w:val="00A85D51"/>
    <w:rsid w:val="00A86B00"/>
    <w:rsid w:val="00A8774D"/>
    <w:rsid w:val="00A91266"/>
    <w:rsid w:val="00A91861"/>
    <w:rsid w:val="00A9338C"/>
    <w:rsid w:val="00AA0882"/>
    <w:rsid w:val="00AA216A"/>
    <w:rsid w:val="00AA4B25"/>
    <w:rsid w:val="00AA5637"/>
    <w:rsid w:val="00AB0B4B"/>
    <w:rsid w:val="00AB458C"/>
    <w:rsid w:val="00AB53B9"/>
    <w:rsid w:val="00AB631F"/>
    <w:rsid w:val="00AB65AF"/>
    <w:rsid w:val="00AC66A2"/>
    <w:rsid w:val="00AD3AD9"/>
    <w:rsid w:val="00AD47BA"/>
    <w:rsid w:val="00AF023A"/>
    <w:rsid w:val="00AF07FF"/>
    <w:rsid w:val="00B023B4"/>
    <w:rsid w:val="00B0592E"/>
    <w:rsid w:val="00B07272"/>
    <w:rsid w:val="00B110E6"/>
    <w:rsid w:val="00B13BFB"/>
    <w:rsid w:val="00B23CCF"/>
    <w:rsid w:val="00B23E47"/>
    <w:rsid w:val="00B25978"/>
    <w:rsid w:val="00B265B8"/>
    <w:rsid w:val="00B31C9E"/>
    <w:rsid w:val="00B35BE2"/>
    <w:rsid w:val="00B42FB0"/>
    <w:rsid w:val="00B44587"/>
    <w:rsid w:val="00B52069"/>
    <w:rsid w:val="00B544BE"/>
    <w:rsid w:val="00B66715"/>
    <w:rsid w:val="00B77480"/>
    <w:rsid w:val="00B81A94"/>
    <w:rsid w:val="00B81F4E"/>
    <w:rsid w:val="00BA056C"/>
    <w:rsid w:val="00BA1003"/>
    <w:rsid w:val="00BA183F"/>
    <w:rsid w:val="00BA4A64"/>
    <w:rsid w:val="00BA5D99"/>
    <w:rsid w:val="00BA63B1"/>
    <w:rsid w:val="00BC40D5"/>
    <w:rsid w:val="00BC67DF"/>
    <w:rsid w:val="00BC7731"/>
    <w:rsid w:val="00BD0CE8"/>
    <w:rsid w:val="00BD3A8F"/>
    <w:rsid w:val="00BD574C"/>
    <w:rsid w:val="00BE22D8"/>
    <w:rsid w:val="00BF0992"/>
    <w:rsid w:val="00BF0FDF"/>
    <w:rsid w:val="00BF1BC8"/>
    <w:rsid w:val="00BF3833"/>
    <w:rsid w:val="00C0117D"/>
    <w:rsid w:val="00C11858"/>
    <w:rsid w:val="00C119DC"/>
    <w:rsid w:val="00C146B2"/>
    <w:rsid w:val="00C175CA"/>
    <w:rsid w:val="00C17BDA"/>
    <w:rsid w:val="00C17D7A"/>
    <w:rsid w:val="00C22145"/>
    <w:rsid w:val="00C25DED"/>
    <w:rsid w:val="00C33EB2"/>
    <w:rsid w:val="00C34827"/>
    <w:rsid w:val="00C35343"/>
    <w:rsid w:val="00C36D5B"/>
    <w:rsid w:val="00C50004"/>
    <w:rsid w:val="00C56E3D"/>
    <w:rsid w:val="00C70101"/>
    <w:rsid w:val="00C71E11"/>
    <w:rsid w:val="00C71E8A"/>
    <w:rsid w:val="00C74E5E"/>
    <w:rsid w:val="00C83D97"/>
    <w:rsid w:val="00C850CC"/>
    <w:rsid w:val="00C929BC"/>
    <w:rsid w:val="00C95313"/>
    <w:rsid w:val="00CA105A"/>
    <w:rsid w:val="00CA367F"/>
    <w:rsid w:val="00CA65F4"/>
    <w:rsid w:val="00CB4786"/>
    <w:rsid w:val="00CB49B1"/>
    <w:rsid w:val="00CB5081"/>
    <w:rsid w:val="00CC001D"/>
    <w:rsid w:val="00CC1AFC"/>
    <w:rsid w:val="00CD0752"/>
    <w:rsid w:val="00CD3070"/>
    <w:rsid w:val="00CE1C31"/>
    <w:rsid w:val="00CE6865"/>
    <w:rsid w:val="00CE7232"/>
    <w:rsid w:val="00CF15CB"/>
    <w:rsid w:val="00CF33BC"/>
    <w:rsid w:val="00CF6143"/>
    <w:rsid w:val="00CF66C6"/>
    <w:rsid w:val="00D04F90"/>
    <w:rsid w:val="00D059E1"/>
    <w:rsid w:val="00D07C87"/>
    <w:rsid w:val="00D17F2D"/>
    <w:rsid w:val="00D217D6"/>
    <w:rsid w:val="00D21D89"/>
    <w:rsid w:val="00D230EC"/>
    <w:rsid w:val="00D31563"/>
    <w:rsid w:val="00D33D36"/>
    <w:rsid w:val="00D421FC"/>
    <w:rsid w:val="00D44DD2"/>
    <w:rsid w:val="00D44E4A"/>
    <w:rsid w:val="00D44F90"/>
    <w:rsid w:val="00D460B6"/>
    <w:rsid w:val="00D476CB"/>
    <w:rsid w:val="00D478D9"/>
    <w:rsid w:val="00D5536C"/>
    <w:rsid w:val="00D6064B"/>
    <w:rsid w:val="00D6385F"/>
    <w:rsid w:val="00D63CAF"/>
    <w:rsid w:val="00D66008"/>
    <w:rsid w:val="00D665AB"/>
    <w:rsid w:val="00D74BD6"/>
    <w:rsid w:val="00D750DB"/>
    <w:rsid w:val="00D76F65"/>
    <w:rsid w:val="00D8772A"/>
    <w:rsid w:val="00D92614"/>
    <w:rsid w:val="00D9629D"/>
    <w:rsid w:val="00D96F06"/>
    <w:rsid w:val="00DA1C39"/>
    <w:rsid w:val="00DA2CC8"/>
    <w:rsid w:val="00DA5577"/>
    <w:rsid w:val="00DB23BB"/>
    <w:rsid w:val="00DB248E"/>
    <w:rsid w:val="00DC7CD3"/>
    <w:rsid w:val="00DE1460"/>
    <w:rsid w:val="00DE5213"/>
    <w:rsid w:val="00DE6805"/>
    <w:rsid w:val="00DF5EB7"/>
    <w:rsid w:val="00E02412"/>
    <w:rsid w:val="00E1282C"/>
    <w:rsid w:val="00E134F3"/>
    <w:rsid w:val="00E33258"/>
    <w:rsid w:val="00E478B4"/>
    <w:rsid w:val="00E527EA"/>
    <w:rsid w:val="00E53FF2"/>
    <w:rsid w:val="00E5560F"/>
    <w:rsid w:val="00E56066"/>
    <w:rsid w:val="00E66D89"/>
    <w:rsid w:val="00E72EC3"/>
    <w:rsid w:val="00E731DB"/>
    <w:rsid w:val="00E737B6"/>
    <w:rsid w:val="00E8290D"/>
    <w:rsid w:val="00E84CA9"/>
    <w:rsid w:val="00E85705"/>
    <w:rsid w:val="00E86456"/>
    <w:rsid w:val="00E944B6"/>
    <w:rsid w:val="00EA3A77"/>
    <w:rsid w:val="00EB6F51"/>
    <w:rsid w:val="00EC39FB"/>
    <w:rsid w:val="00EC6B5D"/>
    <w:rsid w:val="00EE4DC2"/>
    <w:rsid w:val="00EE50B2"/>
    <w:rsid w:val="00EE65AF"/>
    <w:rsid w:val="00EE7DF2"/>
    <w:rsid w:val="00EF188F"/>
    <w:rsid w:val="00EF4A0F"/>
    <w:rsid w:val="00EF6835"/>
    <w:rsid w:val="00EF7A6A"/>
    <w:rsid w:val="00F01A27"/>
    <w:rsid w:val="00F01FDC"/>
    <w:rsid w:val="00F05406"/>
    <w:rsid w:val="00F11001"/>
    <w:rsid w:val="00F16490"/>
    <w:rsid w:val="00F22AAE"/>
    <w:rsid w:val="00F2556C"/>
    <w:rsid w:val="00F30F09"/>
    <w:rsid w:val="00F33593"/>
    <w:rsid w:val="00F358F7"/>
    <w:rsid w:val="00F4097C"/>
    <w:rsid w:val="00F42F6D"/>
    <w:rsid w:val="00F43AF9"/>
    <w:rsid w:val="00F46C45"/>
    <w:rsid w:val="00F51A6F"/>
    <w:rsid w:val="00F607E4"/>
    <w:rsid w:val="00F60D5E"/>
    <w:rsid w:val="00F64768"/>
    <w:rsid w:val="00F64A6E"/>
    <w:rsid w:val="00F74FE7"/>
    <w:rsid w:val="00F761EC"/>
    <w:rsid w:val="00F829F8"/>
    <w:rsid w:val="00F86090"/>
    <w:rsid w:val="00F86D5E"/>
    <w:rsid w:val="00F90212"/>
    <w:rsid w:val="00F93EA8"/>
    <w:rsid w:val="00F95437"/>
    <w:rsid w:val="00F95585"/>
    <w:rsid w:val="00FA56C4"/>
    <w:rsid w:val="00FA5EF3"/>
    <w:rsid w:val="00FB2A67"/>
    <w:rsid w:val="00FB35EB"/>
    <w:rsid w:val="00FB57A5"/>
    <w:rsid w:val="00FB719F"/>
    <w:rsid w:val="00FC1253"/>
    <w:rsid w:val="00FC21C8"/>
    <w:rsid w:val="00FC682D"/>
    <w:rsid w:val="00FD5FF8"/>
    <w:rsid w:val="00FD7B84"/>
    <w:rsid w:val="00FE55EA"/>
    <w:rsid w:val="00FE7261"/>
    <w:rsid w:val="00FF1019"/>
    <w:rsid w:val="00FF1614"/>
    <w:rsid w:val="00FF1F9C"/>
    <w:rsid w:val="00FF38C2"/>
    <w:rsid w:val="00FF6235"/>
    <w:rsid w:val="00FF6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358"/>
  </w:style>
  <w:style w:type="paragraph" w:styleId="1">
    <w:name w:val="heading 1"/>
    <w:basedOn w:val="a"/>
    <w:next w:val="a"/>
    <w:link w:val="10"/>
    <w:qFormat/>
    <w:rsid w:val="0013169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B667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0A47"/>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0A47"/>
    <w:pPr>
      <w:ind w:left="720"/>
      <w:contextualSpacing/>
    </w:pPr>
  </w:style>
  <w:style w:type="paragraph" w:styleId="a5">
    <w:name w:val="Body Text"/>
    <w:basedOn w:val="a"/>
    <w:link w:val="a6"/>
    <w:rsid w:val="00F86D5E"/>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6">
    <w:name w:val="Основной текст Знак"/>
    <w:basedOn w:val="a0"/>
    <w:link w:val="a5"/>
    <w:rsid w:val="00F86D5E"/>
    <w:rPr>
      <w:rFonts w:ascii="Times New Roman" w:eastAsia="Arial Unicode MS" w:hAnsi="Times New Roman" w:cs="Times New Roman"/>
      <w:kern w:val="1"/>
      <w:sz w:val="24"/>
      <w:szCs w:val="24"/>
    </w:rPr>
  </w:style>
  <w:style w:type="paragraph" w:styleId="a7">
    <w:name w:val="Body Text Indent"/>
    <w:basedOn w:val="a"/>
    <w:link w:val="a8"/>
    <w:uiPriority w:val="99"/>
    <w:semiHidden/>
    <w:unhideWhenUsed/>
    <w:rsid w:val="00C0117D"/>
    <w:pPr>
      <w:spacing w:after="120"/>
      <w:ind w:left="283"/>
    </w:pPr>
  </w:style>
  <w:style w:type="character" w:customStyle="1" w:styleId="a8">
    <w:name w:val="Основной текст с отступом Знак"/>
    <w:basedOn w:val="a0"/>
    <w:link w:val="a7"/>
    <w:uiPriority w:val="99"/>
    <w:semiHidden/>
    <w:rsid w:val="00C0117D"/>
  </w:style>
  <w:style w:type="paragraph" w:styleId="a9">
    <w:name w:val="header"/>
    <w:basedOn w:val="a"/>
    <w:link w:val="aa"/>
    <w:uiPriority w:val="99"/>
    <w:semiHidden/>
    <w:unhideWhenUsed/>
    <w:rsid w:val="005A4CD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A4CD5"/>
  </w:style>
  <w:style w:type="paragraph" w:styleId="ab">
    <w:name w:val="footer"/>
    <w:basedOn w:val="a"/>
    <w:link w:val="ac"/>
    <w:uiPriority w:val="99"/>
    <w:unhideWhenUsed/>
    <w:rsid w:val="005A4C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4CD5"/>
  </w:style>
  <w:style w:type="paragraph" w:customStyle="1" w:styleId="21">
    <w:name w:val="Основной текст 21"/>
    <w:basedOn w:val="a"/>
    <w:rsid w:val="0013169F"/>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10">
    <w:name w:val="Заголовок 1 Знак"/>
    <w:basedOn w:val="a0"/>
    <w:link w:val="1"/>
    <w:rsid w:val="0013169F"/>
    <w:rPr>
      <w:rFonts w:ascii="Times New Roman" w:eastAsia="Times New Roman" w:hAnsi="Times New Roman" w:cs="Times New Roman"/>
      <w:b/>
      <w:bCs/>
      <w:sz w:val="28"/>
      <w:szCs w:val="24"/>
      <w:lang w:eastAsia="ru-RU"/>
    </w:rPr>
  </w:style>
  <w:style w:type="character" w:customStyle="1" w:styleId="Absatz-Standardschriftart">
    <w:name w:val="Absatz-Standardschriftart"/>
    <w:rsid w:val="00DB23BB"/>
  </w:style>
  <w:style w:type="character" w:styleId="ad">
    <w:name w:val="Strong"/>
    <w:uiPriority w:val="22"/>
    <w:qFormat/>
    <w:rsid w:val="00DB23BB"/>
    <w:rPr>
      <w:b/>
      <w:bCs/>
    </w:rPr>
  </w:style>
  <w:style w:type="paragraph" w:customStyle="1" w:styleId="11">
    <w:name w:val="Абзац списка1"/>
    <w:rsid w:val="00A57CD0"/>
    <w:pPr>
      <w:widowControl w:val="0"/>
      <w:suppressAutoHyphens/>
      <w:spacing w:after="0" w:line="240" w:lineRule="auto"/>
      <w:ind w:left="720"/>
    </w:pPr>
    <w:rPr>
      <w:rFonts w:ascii="Times New Roman" w:eastAsia="Arial Unicode MS" w:hAnsi="Times New Roman" w:cs="Times New Roman"/>
      <w:sz w:val="24"/>
      <w:szCs w:val="24"/>
    </w:rPr>
  </w:style>
  <w:style w:type="paragraph" w:styleId="ae">
    <w:name w:val="No Spacing"/>
    <w:uiPriority w:val="1"/>
    <w:qFormat/>
    <w:rsid w:val="00FF1614"/>
    <w:pPr>
      <w:spacing w:after="0" w:line="240" w:lineRule="auto"/>
    </w:pPr>
    <w:rPr>
      <w:rFonts w:ascii="Calibri" w:eastAsia="Calibri" w:hAnsi="Calibri" w:cs="Times New Roman"/>
    </w:rPr>
  </w:style>
  <w:style w:type="paragraph" w:customStyle="1" w:styleId="af">
    <w:name w:val="Содержимое таблицы"/>
    <w:basedOn w:val="a"/>
    <w:rsid w:val="008B4CF3"/>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character" w:customStyle="1" w:styleId="40">
    <w:name w:val="Заголовок 4 Знак"/>
    <w:basedOn w:val="a0"/>
    <w:link w:val="4"/>
    <w:uiPriority w:val="9"/>
    <w:semiHidden/>
    <w:rsid w:val="00B66715"/>
    <w:rPr>
      <w:rFonts w:asciiTheme="majorHAnsi" w:eastAsiaTheme="majorEastAsia" w:hAnsiTheme="majorHAnsi" w:cstheme="majorBidi"/>
      <w:b/>
      <w:bCs/>
      <w:i/>
      <w:iCs/>
      <w:color w:val="4F81BD" w:themeColor="accent1"/>
    </w:rPr>
  </w:style>
  <w:style w:type="character" w:customStyle="1" w:styleId="WW-Absatz-Standardschriftart">
    <w:name w:val="WW-Absatz-Standardschriftart"/>
    <w:rsid w:val="006D52FF"/>
  </w:style>
  <w:style w:type="paragraph" w:customStyle="1" w:styleId="western">
    <w:name w:val="western"/>
    <w:basedOn w:val="a"/>
    <w:rsid w:val="00AB0B4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FontStyle11">
    <w:name w:val="Font Style11"/>
    <w:basedOn w:val="a0"/>
    <w:rsid w:val="00F64768"/>
    <w:rPr>
      <w:rFonts w:ascii="Times New Roman" w:hAnsi="Times New Roman" w:cs="Times New Roman"/>
      <w:b/>
      <w:bCs/>
      <w:sz w:val="22"/>
      <w:szCs w:val="22"/>
    </w:rPr>
  </w:style>
  <w:style w:type="character" w:customStyle="1" w:styleId="FontStyle12">
    <w:name w:val="Font Style12"/>
    <w:basedOn w:val="a0"/>
    <w:rsid w:val="00F64768"/>
    <w:rPr>
      <w:rFonts w:ascii="Times New Roman" w:hAnsi="Times New Roman" w:cs="Times New Roman"/>
      <w:sz w:val="22"/>
      <w:szCs w:val="22"/>
    </w:rPr>
  </w:style>
  <w:style w:type="paragraph" w:customStyle="1" w:styleId="Style1">
    <w:name w:val="Style1"/>
    <w:basedOn w:val="a"/>
    <w:rsid w:val="00F64768"/>
    <w:pPr>
      <w:widowControl w:val="0"/>
      <w:suppressAutoHyphens/>
      <w:autoSpaceDE w:val="0"/>
      <w:spacing w:after="0" w:line="274" w:lineRule="exact"/>
      <w:ind w:hanging="1915"/>
    </w:pPr>
    <w:rPr>
      <w:rFonts w:ascii="Times New Roman" w:eastAsia="Times New Roman" w:hAnsi="Times New Roman" w:cs="Times New Roman"/>
      <w:sz w:val="24"/>
      <w:szCs w:val="24"/>
      <w:lang w:eastAsia="ar-SA"/>
    </w:rPr>
  </w:style>
  <w:style w:type="paragraph" w:customStyle="1" w:styleId="12">
    <w:name w:val="Текст1"/>
    <w:basedOn w:val="a"/>
    <w:rsid w:val="00C25DED"/>
    <w:pPr>
      <w:suppressAutoHyphens/>
      <w:spacing w:after="0" w:line="240" w:lineRule="auto"/>
    </w:pPr>
    <w:rPr>
      <w:rFonts w:ascii="Courier New" w:eastAsia="Times New Roman" w:hAnsi="Courier New" w:cs="Courier New"/>
      <w:sz w:val="20"/>
      <w:szCs w:val="20"/>
      <w:lang w:eastAsia="ar-SA"/>
    </w:rPr>
  </w:style>
  <w:style w:type="character" w:styleId="af0">
    <w:name w:val="Hyperlink"/>
    <w:basedOn w:val="a0"/>
    <w:uiPriority w:val="99"/>
    <w:unhideWhenUsed/>
    <w:rsid w:val="00E33258"/>
    <w:rPr>
      <w:color w:val="0000FF" w:themeColor="hyperlink"/>
      <w:u w:val="single"/>
    </w:rPr>
  </w:style>
  <w:style w:type="character" w:customStyle="1" w:styleId="FontStyle16">
    <w:name w:val="Font Style16"/>
    <w:basedOn w:val="a0"/>
    <w:rsid w:val="00B35BE2"/>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F47C-4EAC-4553-8943-88FF3411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2567</Words>
  <Characters>14634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Контрольный комитет</cp:lastModifiedBy>
  <cp:revision>10</cp:revision>
  <cp:lastPrinted>2012-11-20T03:34:00Z</cp:lastPrinted>
  <dcterms:created xsi:type="dcterms:W3CDTF">2012-11-19T09:21:00Z</dcterms:created>
  <dcterms:modified xsi:type="dcterms:W3CDTF">2013-06-03T09:55:00Z</dcterms:modified>
</cp:coreProperties>
</file>